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inserta artículos sensuales para parejas en su buscador de regalos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Perfecto4U acaba de cerrar una cooperación con la tienda MiSensualBox. Gracias a este acuerdo, se podrá encontrar artículos eróticos en el buscador de regalos para que la vida sexual de las parejas sea diferente, original y picante.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Romper con la rutina y dejarse sorprender, esa es la idea de las cajas de MiSensualBox, que a lo largo del mes de julio estarán disponibles en el sitio web de Perfecto4U. “No se trata de sustituir el buen sexo con aparatosos juguetes eróticos,… queremos que nuestros artículos se conviertan en unos complementos irresistibles, es decir, que sean la guinda del pastel”, indican desde la compañía.</w:t>
            </w:r>
          </w:p>
          <w:p>
            <w:pPr>
              <w:ind w:left="-284" w:right="-427"/>
              <w:jc w:val="both"/>
              <w:rPr>
                <w:rFonts/>
                <w:color w:val="262626" w:themeColor="text1" w:themeTint="D9"/>
              </w:rPr>
            </w:pPr>
            <w:r>
              <w:t>	Si hacer siempre lo mismo en tus relaciones sexuales te aburre, si eres una persona valiente que te gusta probar cosas nuevas, si tu pareja disfruta de los placeres de los sentidos de forma plena, se deleita viendo, saboreando, tocando, oliendo y oyendo, si quieres regalar algo original a tu mejor amiga por su noche de bodas o a esa otra que tiene una cita importante con el chico de sus sueños, con estas cajas se dará en el clavo.</w:t>
            </w:r>
          </w:p>
          <w:p>
            <w:pPr>
              <w:ind w:left="-284" w:right="-427"/>
              <w:jc w:val="both"/>
              <w:rPr>
                <w:rFonts/>
                <w:color w:val="262626" w:themeColor="text1" w:themeTint="D9"/>
              </w:rPr>
            </w:pPr>
            <w:r>
              <w:t>	Hay dos opciones para conseguir los productos sensuales. La primera, la persona afortunada recibirá cada dos meses una caja con artículos eróticos en su interior de una temática diferente para recrear mil y un escenarios en la cama: a lo 50 sombras sobre Grey, una noche en la selva, el misterioso mundo de las Geishas, etc. La cancelación se puede realizar en el momento que se quiera. Y la segunda opción es lo mismo pero tiene una duración de seis meses. Para conocer los precios y tener más información puede consultar www.perfecto4u.es</w:t>
            </w:r>
          </w:p>
          <w:p>
            <w:pPr>
              <w:ind w:left="-284" w:right="-427"/>
              <w:jc w:val="both"/>
              <w:rPr>
                <w:rFonts/>
                <w:color w:val="262626" w:themeColor="text1" w:themeTint="D9"/>
              </w:rPr>
            </w:pPr>
            <w:r>
              <w:t>	Se trata de usar nuestra imaginación y suscitar nuevas reacciones a nuestros sentidos. ¡Nunca defraudará a su pareja! ¿Te lo vas a perder?</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https://www.notasdeprensa.es/perfecto4u-inserta-articulos-sensuales-para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