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Espanya el 29/01/2018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Pensió més renda vitalícia una bona opció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sistema espanyol de pensions permet molt diferents vies d'accés a una prestació pública de jubilació. Les diferències depenen de l'edat del treballador, dels anys cotitzats o del seu interès per seguir en actiu per prolongar la seva vida laboral. Aquestes són les principals fórmules d'accés a una pensió pública de jubilació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espanyol de pensions permet molt diferents vies d and #39;accés a una prestació pública de jubilació. Les diferències depenen de l and #39;edat del treballador, dels anys cotitzats o del seu interès per seguir en actiu per prolongar la seva vida laboral. Aquestes són les principals fórmules d and #39;accés a una pensió pública de jubilació. La més normalitzada és la jubilació ordinària.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Jubilació ordinària es produeix en el moment en què el treballador compleix l and #39;edat legal de jubilació. Amb anterioritat a 2013 aquesta edat era de 65 anys, però des de llavors puja cada any de forma progressiva.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2017 es pot seguir accedint a la jubilació ordinària a l and #39;edat de 65 anys sempre que el treballador hagi cotitzat almenys 36 anys i 6 mesos. Si la seva vida laboral és inferior a aquests anys cotitzats, l and #39;edat legal de retir són els 65 anys i cinc mesos.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altre dels requisits d and #39;accés és que el treballador ha d and #39;haver cotitzat almenys 15 anys a la Seguretat Social i dos d and #39;aquests anys han d and #39;estar en els deu anteriors a la jubilació. La quantia de la pensió en aquesta modalitat es calcula en funció del que cotitzat en els últims vint anys de vida laboral -aquest termini també augmenta progressivament de manera que en 2022 seran els últims 25 anys.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pensions adquirides per les persones majors de 65 anys no són massa altes i aquests, en moltes ocasions decideixen agafar-se a altres opcions que els puguin donar més beneficis.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 and #39;aquestes opcions és la renda vitalícia. Aquesta consisteix a cobrar uns diners mensuals i vitalici (per a tota la vida) a canvi del seu habitatge. La persona o persones cobren aquesta renda i poden viure més tranquils i sobretot millorar la seva qualitat de vida. Poden viatjar més del que ho feien, poden realitzar activitats que abans no podien realitzar, comprar, pagar una residència per a gent gran, contractar una persona que els ajudi etc. i millorar innombrables aspectes de la seva vida que amb la pensió pública no podien millorar.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 Vitalici Vivenda és una empresa pionera en aquesta iniciativa que ha tingut una gran acollida a l and #39;entorn de les persones grans i en especial dels seus beneficiaris.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 de llavors ha treballat amb la mateixa vocació inicial de satisfer les necessitats de la gent gran i durant aquest temps, ha estat molt pendent d and #39;adaptar a l and #39;evolució dels nous temps, per oferir el millor als seus clients en cada moment.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Actualment, l and #39;equip de l and #39;empresa continua amb l and #39;afany de servei al client i segueix treballant, especialment en els aspectes que se and #39;ns demanen: màxima renda i total garantia.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Escolà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GVV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934152299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https://www.notasdeprensa.es/pensio-mes-renda-vitalicia-una-bona-opcio_1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Cataluña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