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Pelmorex Weather Networks y Eltiempo.es adquieren Otempo.pt, servicio meteorológico digital para Portugal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Otempo.pt cuenta así, desde el 1 de octubre, con una renovada imagen y soporte multi-dispositivo en su página web gracias a la adquisición. Asimismo, ofrece información meteorológica para más de 40,000 localidades. Exportan así el modelo de éxito de Eltiempo.es, soporte digital de información meteorológica líder en España con 9 millones de usuarios únicos multiplataforma, a Portugal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Pelmorex Weather Networks y Eltiempo.es desembarcan en Portugal gracias a la adquisición del portal meteorológico Otempo.pt, soporte digital que ofrece información meteorológica y mapas de previsión para todo el territorio portugués y localidades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lanzamiento, Pelmorex Corp se afianza como proveedor de servicios meteorológicos localizados, a través de sus múltiples marcas e idiomas, con el objetivo de servir información meteorológica a todos aquellos que confían en una información precisa y de confianza en su día a día. Otempo se suma a la extensa oferta de Pelmorex Weather Networks en Europa y el resto del mundo con marcas como The Weather Network, MétéoMédia, eltiempo.es y Clima.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ofrecer información meteorológica valiosa y relevante para Portugal y de haber añadido valor a la web de Otempo gracias a la calidad y precisión de nuestro dato y las mejoras realizadas en la usabilidad y diseño de la página web and #39;, afirma Carlos Astorqui, director general de Eltiempo.es, Clima y Otempo.  and #39;Esta nueva adquisición nos da la oportunidad de seguir creciendo en un nuevo mercado, añadiendo un nuevo país a nuestra experiencia internacional".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Pelmorex Weather Networks, líder de servicios digitales, es un grupo conocido por el éxito y gran penetración de sus productos meteorológicos en múltiples mercados, sus bases de datos únicas y su capacidad de ofrecer servicios de geo-localización. La estrategia de la empresa enfatiza la importancia de ofrecer soluciones centradas en las necesidades de sus consumidores y usuarios de grupos publicitarios.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orgullosos de añadir Otempo a nuestra base de servicios meteorológicos", afirma Sam Sebastian, presidente y CEO de Pelmorex Weather Networks. "Nuestro equipo está completamente dedicado al desarrollo de servicios meteorológicos personalizados y estamos muy contentos de poder extender nuestros servicios a nuevos mercados través de Otempo".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https://www.notasdeprensa.es/pelmorex-weather-networks-y-eltiempo-es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Sociedad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