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OpenWebinars lanza 1.000 becas para acceder sin límites a la mayor oferta de cursos IT en español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BecasOW de OpenWebinars se dirigen a estudiantes y profesores de ciclos formativos de grado superior de Programación y Administración de Sistemas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Responder a las exigencias del mercado laboral desde la formación es fundamental para cubrir la falta de profesionales tecnológicos. En España, 1 de cada 10 vacantes no se llega a cubrir, entre ellas, las vinculadas a Programación y Administración de Sistemas. Para dar respuesta a este desequilibrio entre oferta y demanda, la plataforma de e-learning OpenWebinars ha lanzado un programa de 1.000 becas dirigidas a estudiantes y profesores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grados superiores en Administración de Sistemas Informáticos en Red, Desarrollo de Aplicaciones Multiplataforma y Desarrollo de Aplicaciones Web son los beneficiarios de esta iniciativa. Desde enero hasta junio de 2019, la comunidad educativa de estos ciclos formativos podrá acceder de forma ilimitada y gratuita a todo el catálogo de cursos de OpenWebinars, que supera ya los 100 y sigue creciendo a un ritmo de uno nuevo cada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la mayor oferta de formación digital disponible en español dirigida a particulares, empresas y entidades públicas. Con un modelo metodológico que se adapta a las exigencias de las grandes compañías, la plataforma permite realizar un seguimiento activo y continuo del proceso formativo del trabajador, así como de la efectividad de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doscientas empresas forman parte ya de la comunidad de OpenWebinars. Entre ellas, el grupo Globalia, propietario de Air Europa y Halcón Viajes, Ayesa, LaLiga, Banco de Crédito de Perú, gobiernos regionales y consultoras tecnológicas como Oesía y Emergya, compañías que han apostado por la plataforma para complementar la formación de sus empleados en las nuevas disciplinas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Backend, Frontend, Sistemas, Big Data, Robótica y Hardware, Desarrollo mobile, Cloud Computing, Metodologías, Videojuegos, DevOps, Ciberseguridad, Ethical hacking, Drupal, WordPress, Gestión de proyectos, Blockchain y Base de Datos son algunas de las áreas en las que podrán formarse los beneficiarios de las BecasOW.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cofundadores de OpenWebinars, Manuel Agudo y Jesús Lucas, con titulaciones en ciclos formativos, destacan la importancia de ampliar los conocimientos tecnológicos de cara a la rápida incorporación al mercado laboral: "Queremos ayudar a que los alumnos tengan la posibilidad de ampliar sus conocimientos en tecnología, ya que en sólo un año y medio estarán realizando prácticas en una empresa, poniendo a prueba sus conocimientos".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https://www.notasdeprensa.es/openwebinars-lanza-1-000-becas-para-acceder_1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