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12/03/2018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Ofertas de hasta el 60% en 1001 artículos durante los "StocKING days" de Embargosalobestia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Del 14 al 25 de marzo, en todas las tiendas físicas y en la web, se podrán encontrar hasta la mitad del stock rebajado de precio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Embargosalobestia lanza, del 14 al 25 de marzo, una gran campaña con ofertas en 1001 productos de hasta el 60% de descuento. Bajo el nombre de “StocKING days”, la empresa alhameña lanza grandes ofertas en más de un millar de artículos como móviles Xiaomi; televisiones LG, Philips o Hisense; lavadoras como Daewoo o Electrolux; frigoríficos LG o Bosh o colchones de la marca Comodón. Los clientes también encontrarán grandes descuentos en sofás baratos, muebles de salón, mesas, sillas, artículos de decoración, deporte, juegos, menaje… y así hasta en 1001 productos que se podrán encontrar tanto en la web, www.embargosalobestia.com, como en todas sus tiendas físicas de Murcia (Caravaca, Alhama de Murcia, Lorca y Murcia), Almería (El Ejido), Granada, Jaén, Albacete y Benidorm (Atarfe) en Alicante.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grandes novedades que Embargosalobestia lanzará durante los “StocKING days” es que los clientes podrán financiar todas sus compras al 0% de interés durante 12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redes sociales irán informando las ofertas destacadas de cada día, tanto a través de las newsletters y Facebook, donde la página cuenta con cerca de 460.000 seguidores, como a través de notificaciones “push” que irán desgranando los descuentos más altos en los productos más deseados.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Embargosalobestia es una empresa joven con una gran variedad de productos de primeras marcas procedentes de liquidaciones de stock. Cuenta con un centro logístico de 14.000 m² situado en el polígono Industrial Las Salinas, en Alhama de Murcia. Nació en 2014 como una pequeña tienda con artículos de liquidaciones y 3 trabajadores. Hoy en día, la compañía cuenta con más de 100 empleados y nueve tiendas físicas en Murcia, Andalucía, Castilla la Mancha y Comunidad Valenciana.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que el pasado ejercicio aumentó las ventas en un 350% y abrió 7 establecimientos, se encuentra inmersa en un proyecto de expansión que comienza con la apertura de 4 tiendas físicas en el primer semestre de 2018 en Murcia, Madrid, Zaragoza y Valencia y algunas más en el segundo semestre del 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Comunicación y Marketing.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https://www.notasdeprensa.es/ofertas-de-hasta-el-60-en-1001-articulos_1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Murcia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