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 plataforma de venta online para la compra de suelos, parquets y tarimas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GoParket, empresa de Parquet especializada en Tarimas, Parquets y Pavimentos, cuenta con un diseño exclusivo y alta calidad para el hogar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GOPARKET cuenta con una nueva plataforma para la venta online, especializada para la compra de suelos, parquets y tarimas. En ella se podrán realizar las compras del tipo de suelo que más se adapte al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atención personalizada en cada compra, se cuenta con toda la información para que cada cliente se sienta seguro. Se le ofrecen fichas técnicas, guías de instalación, tutoriales y “goparketips”.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cliente puede disfrutar del suelo que se merece con posibilidad de financiación, sin pagos por adelantado. Además, GoParket asegura precios bajos directos de fábrica, y garantiza la mayor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GoParket ofrece una gran variedad de suelos de tres clases: Laminados, Vinílicos y de Madera, los cuales se pueden adquirir en la página web: laminados, vinílicos y de madera.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suelo laminado es un tipo de pavimento fabricado a base de varias capas de materiales derivados de la madera, o de sintéticos que imitan, de forma realista, diferentes tipos de acabados. Este tipo de suelo es muy resistente debido a su estructura formada por diferentes capas: resistencia superior ante el desgaste y las rayaduras, elementos decorativos cristalinos, excelente resistencia a los impactos, núcleo de HDF resistente a la humedad y estabilidad posterior.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suelos vinílicos, su precio, es muy asequible, resiste la humedad, es fácil de colocar y mantener. Son resistentes al calor, aptos para cocinas y baños, ya que es resistente al agua, la humedad y el maltrato lógico de este espacio de la casa. Son limpios y seguros, ideales para los más pequeños.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suelo de madera cuenta con gran calidad estructural y tecnológica por su capacidad de tener un pequeño grosor propio, aporta ligereza a la estructura que la sustenta, además de resistir esfuerzos de flexión. Las maderas más utilizadas para este tipo de suelo son maderas nobles, al ser más cálidas, confortables y acogedoras.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GORTIZ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Tienda online parkets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https://www.notasdeprensa.es/nueva-plataforma-de-venta-online-para-la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Interiorismo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