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08015 / Barcelona el 22/11/2012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myFIVEby - el Blog reinventado!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Blog sin complicaciones. myFIVEby te permite empezar desde cero y estar escribiendo posts en tan sólo 2 minutos, o conectar tu actual RSS y llegar a más seguidores.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myFIVEby es un nuevo concepto de Blog que hace más fácil escribir o compartir sobre los temas que más te interesan, iniciar conversaciones, participar en temas de interés de toda la comunidad y descubrir contenido interesante de otras personas.	Hasta  ahora, crear y mantener un blog ha sido un proceso complicado. Demasiado tiempo y esfuerzo para conseguir ponerlo en marcha y captar seguidores. Por ello, el 90% de los más de 100 millones de blogs creados en los últimos 10 años han quedado abandonados.	Con la explosión del Social Media, los usuarios se han acostumbrado a la simplicidad del micro-contenido, como las actualizaciones de estado o los links hacia el contenido creado por otros.	En la vida real, compartimos  ideas, pensamientos, experiencias, observaciones, pasiones e inquietudes. myFIVEby se basa en la idea de que debería ser igual de sencillo crear y compartir todo este contenido de forma online .	Concebido para eliminar las barreras de entrada al mundo de los blogs, potenciar el  contenido compartido  y fomentar la participación en conversaciones con comentarios y posts de una forma muy sencilla.	Una interfaz muy intuitiva y un escritorio personalizable con unos fondos preestablecidos, permite al usuario controlar todas las acciones sociales, como la actividad de amigos, los posts favoritos, o el historial, sin tener que preocuparse por definir un diseño o de gestionar complicadas opciones de configuración.	El contenido es el Rey	myFIVEby permite abrir múltiples posts a la vez, escritos por diferentes autores, en la misma página y moverlos y organizarlos de la mejor forma para que el contenido sea siempre lo más importante. Estimulando la capacidad de conversar y permitiendo al usuario compartir sus opiniones y participar en debates sobre temas de interés universal con toda la comunidad en las Conversaciones Universales.	myFIVEby también está optimizado para grandes editores de contenido y community managers ya que, con un simple click en la flecha disponible al lado del nombre de usuario, podrás cambiar al perfil al de cualquiera de las páginas que gestiones en Facebook.	myFIVEby es el Blogging, reinventado!	Para más información, visita www.myfiveby.com	Twitter: @myfiveby_es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Víctor Vélez</w:t>
      </w:r>
    </w:p>
    <w:p w:rsidR="00C31F72" w:rsidRDefault="00C31F72" w:rsidP="00AB63FE">
      <w:pPr>
        <w:pStyle w:val="Sinespaciado"/>
        <w:spacing w:line="276" w:lineRule="auto"/>
        <w:ind w:left="-284"/>
        <w:rPr>
          <w:rFonts w:ascii="Arial" w:hAnsi="Arial" w:cs="Arial"/>
        </w:rPr>
      </w:pPr>
      <w:r>
        <w:rPr>
          <w:rFonts w:ascii="Arial" w:hAnsi="Arial" w:cs="Arial"/>
        </w:rPr>
        <w:t>CMO</w:t>
      </w:r>
    </w:p>
    <w:p w:rsidR="00AB63FE" w:rsidRDefault="00C31F72" w:rsidP="00AB63FE">
      <w:pPr>
        <w:pStyle w:val="Sinespaciado"/>
        <w:spacing w:line="276" w:lineRule="auto"/>
        <w:ind w:left="-284"/>
        <w:rPr>
          <w:rFonts w:ascii="Arial" w:hAnsi="Arial" w:cs="Arial"/>
        </w:rPr>
      </w:pPr>
      <w:r>
        <w:rPr>
          <w:rFonts w:ascii="Arial" w:hAnsi="Arial" w:cs="Arial"/>
        </w:rPr>
        <w:t>+34 615985005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https://www.notasdeprensa.es/myfiveby-el-blog-reinventado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