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Moos, una marca que apuesta por la tendencia y el canal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algo más de un año que Moos ha pasado de vender en puntos de venta tradicionales al mundo digital ofreciendo así un servicio online que permitirá a las clientas realizar sus compras de manera sencilla y cómoda a través de Internet desde cualquier parte de España. La tienda online de Moos cuenta con una gran variedad de accesorios y complementos donde los estampados visten muchas de las colecciones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Buenas noticias para el sector del ecommerce de accesorios y complementos de moda. La marca Moos refuerza su apuesta por el canal online y destina más recursos a este canal, apostando fuertemente por su tienda online.</w:t>
            </w:r>
          </w:p>
          <w:p>
            <w:pPr>
              <w:ind w:left="-284" w:right="-427"/>
              <w:jc w:val="both"/>
              <w:rPr>
                <w:rFonts/>
                <w:color w:val="262626" w:themeColor="text1" w:themeTint="D9"/>
              </w:rPr>
            </w:pPr>
            <w:r>
              <w:t>Hace algo más de un año que Moos ha pasado de vender en puntos de venta tradicionales al mundo digital ofreciendo así un servicio online que permitirá a las clientas realizar sus compras de manera sencilla y cómoda a través de Internet desde cualquier parte de España.</w:t>
            </w:r>
          </w:p>
          <w:p>
            <w:pPr>
              <w:ind w:left="-284" w:right="-427"/>
              <w:jc w:val="both"/>
              <w:rPr>
                <w:rFonts/>
                <w:color w:val="262626" w:themeColor="text1" w:themeTint="D9"/>
              </w:rPr>
            </w:pPr>
            <w:r>
              <w:t>La tienda online de Moos cuenta con una gran variedad de accesorios y complementos donde los estampados visten muchas de las colecciones.</w:t>
            </w:r>
          </w:p>
          <w:p>
            <w:pPr>
              <w:ind w:left="-284" w:right="-427"/>
              <w:jc w:val="both"/>
              <w:rPr>
                <w:rFonts/>
                <w:color w:val="262626" w:themeColor="text1" w:themeTint="D9"/>
              </w:rPr>
            </w:pPr>
            <w:r>
              <w:t>Las colecciones llevan prints de topos, flamingos, cáctus, camuflaje, flores e Inconos que están tan de moda últimamente.</w:t>
            </w:r>
          </w:p>
          <w:p>
            <w:pPr>
              <w:ind w:left="-284" w:right="-427"/>
              <w:jc w:val="both"/>
              <w:rPr>
                <w:rFonts/>
                <w:color w:val="262626" w:themeColor="text1" w:themeTint="D9"/>
              </w:rPr>
            </w:pPr>
            <w:r>
              <w:t>Cada colección cuenta con una amplia gama de productos que van desde un bloc de notas hasta carpetas, sacos planos, bolsa de deporte o fin de semana, neceseres de todos los tamaños, bandoleras, mochilas, bolsos, monederos, fundas de ordenador y para el móvil, zapatillero, tazas, camisetas y estuches.</w:t>
            </w:r>
          </w:p>
          <w:p>
            <w:pPr>
              <w:ind w:left="-284" w:right="-427"/>
              <w:jc w:val="both"/>
              <w:rPr>
                <w:rFonts/>
                <w:color w:val="262626" w:themeColor="text1" w:themeTint="D9"/>
              </w:rPr>
            </w:pPr>
            <w:r>
              <w:t>Comprar online los complementos de modaUna de las características más importantes de la marca Moos es que todos sus productos están diseñados tendiendo en cuenta la tendencia de cada año, así como el cuidado por su confección y calidad en los materiales. Todos los productos de la marca Moos tienen un diseño cuidado y una calidad excelente.</w:t>
            </w:r>
          </w:p>
          <w:p>
            <w:pPr>
              <w:ind w:left="-284" w:right="-427"/>
              <w:jc w:val="both"/>
              <w:rPr>
                <w:rFonts/>
                <w:color w:val="262626" w:themeColor="text1" w:themeTint="D9"/>
              </w:rPr>
            </w:pPr>
            <w:r>
              <w:t>A través de la tienda online www.moostrends.com, las clientas de Moos podrán realizar sus compras de una forma totalmente sencilla e intuitiva. Podrán ver cada uno de los productos al detalle puesto que hay fotos de todas las perspectivas posibles de cada uno de los productos, así como podrán consultar información adicional de cada uno de los productos acerca de su composición, lavados, etc.</w:t>
            </w:r>
          </w:p>
          <w:p>
            <w:pPr>
              <w:ind w:left="-284" w:right="-427"/>
              <w:jc w:val="both"/>
              <w:rPr>
                <w:rFonts/>
                <w:color w:val="262626" w:themeColor="text1" w:themeTint="D9"/>
              </w:rPr>
            </w:pPr>
            <w:r>
              <w:t>Descubre la nueva Colección de Accesorios y Complementos de Moda de Moos, ROSE.</w:t>
            </w:r>
          </w:p>
          <w:p>
            <w:pPr>
              <w:ind w:left="-284" w:right="-427"/>
              <w:jc w:val="both"/>
              <w:rPr>
                <w:rFonts/>
                <w:color w:val="262626" w:themeColor="text1" w:themeTint="D9"/>
              </w:rPr>
            </w:pPr>
            <w:r>
              <w:t>En definitiva las ecommerce ofrecen una serie de ventajas que no tienen las tiendas tradicionales, como son poder adquirir el producto a cualquier hora y desde cualquier lugar, recibir el pedido a domicilio o en el sitio que se desees y poder ahorrar en desplazamientos, transportes públicos, gasolina, etc… para hacer las compras.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+ 34.96.344.41.35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https://www.notasdeprensa.es/moos-una-marca-que-apuesta-por-la-tendencia-y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Madrid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