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de Henares (Madrid). España. el 06/10/2015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MobileFleet: Control y gestion de flotas GPS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revolución ha comenzado. Reduce el consumo de combustible un 5%.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lanza: http://revolucion.mobilefleet.es/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 en día lo único permanente es el cambio. El mundo entero se encuentra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futuro está cada día más cerca. En MobileFleet ya comenzó.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proporciona, de forma segura y sin alterar la garantía del fabricante del vehículo, los datos en tiempo real del CANbus de forma cómoda y estandarizada.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inteligente: detecta y lee toda la información del CAN del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Ecodrive: Conducción Eficiente es una manera de conducir que reduce el consumo de combustible, la emisión de gases CO2 , aceleraciones bruscas y exceso de RPM.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analiza y genera estadísticas sobre los hábitos de conducción y ayuda a reducir el consumo de combustible entre un 5 y un 10%.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Control en tiempo real de las horas de conducción.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Distancia real recorrida.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Kilómetros restantes para el próximo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Control de tiempo de ralentí.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tecnología 100%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hoy se encuentra presente en más de 15 países alrededor del mundo, atendiendo a una gran diversidad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premisa básica de su propuesta de valor se sustenta en la base de mejorar contínuamente el rendimiento operativo de nuestros clientes mediante robustas y sólidas soluciones tecnológicas. Estan comprometidos en entregar siempre un servicio de calidad, garantizando la más adecuada solución acorde a su negocio mejorando el performance y el rendimiento operacional mediante la gestión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 es una empresa de innovación tecnologica con una política integral de mejoramiento continuo, como parte de nuestro plan estratégico. Establecemos robustos modelos logísticos y operacionales de control de flotas GPS, diseñados a medida y con toda la flexibilidad de poder adaptarse a nuevas necesidades del cliente. Su finalidad es brindar confiabilidad, seguridad, y operatividad en el servicio a través de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calidad del servicio es clave para su competitividad. Mejoran continuamente todos nuestros procesos de desarrollo. Conscientes y comprometidos con la calidad y la excelencia de servicio que entregan, respondiendo con desarrollos potentes y ad-hoc de las exigencias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Fuerte Orientación de I+D: MobileFleet se rige bajo el concepto de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MobileFleet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Conectamos al mundo con tecnología del mañana.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918796749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https://www.notasdeprensa.es/mobilefleet-control-y-gestion-de-flotas-gps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Logística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