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Max Gazzè, este 24 de noviembre en Sala Apolo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disco, además de ser un hito en la carrera de Gazzé, revolucionó la música italiana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artista italiano celebra los 20 años de  and #39;La Favola di Adamo ed Eva and #39;, su disco más emblemático, con una gira europea que recala en la sala Jerusalem de Valencia, Sala Shoko de Madrid y la Sala Apolo,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gira europea Max Gazzè  and #39;La Favola di Adamo ed Eva and #39; diseñada para celebrar los 20 años del álbum homónimo, llega el 25 de noviembre a la sala Jerusalem de Valencia,  después de pasar por Madrid (22 de noviembre) Barcelona (24 de noviembre) y Lisboa(23 de noviembre).París, Bruselas, Londres, Dublín y Ámsterdam se encuentran también entre los sitios que visitará el italiano como parte de este tour.Era el año 1998, cuando Gazzè contaba con ironía su primera Fábula, la de Adán y Eva. Ahora, después de exactamente 20 años, Max, el genio y la locura de la música italiana, viene a Valencia para celebrar el cumpleaños de ese álbum que no sólo fue un punto de inflexión en su carrera, sino que también trajo a la música italiana una de las obras pop más queridas y experimentales de los últimos veinte años, con textos irónicos, surrealistas y poéticos y con sonidos a veces futuristas.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Acompañado de nuevo por su banda histórica, Gazzè reproducirá exactamente la alineación de ese disco, retomando el bajo después de los conciertos sinfónicos del Alchemaya Tour.Desde  and #39;La Favola di Adamo de Eva and #39;  de 1998, hasta  and #39;La Leggenda di Cristalda e Pizzomunno and #39; de hoy en día, en 20 años Gazzè ha logrado un gran éxito gracias a un estilo único, suspendido entre lo culto y lo popular. Narrador de cuentos surrealistas y de una humanidad cotidiana, Max ha demostrado que posee la capacidad histriónica que solo tienen los verdaderos artistas.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en su álbum  and #39;La Favola di Adamo ed Eva and #39; sus textos más poéticos (L and #39;amore pensato, Comunque vada), sus composiciones más experimentales (Nel verde, L and #39;origine del mondo o Colloquium Vitae), son amados tanto como sus más conocidos temas (La favola di Adamo ed Eva, Cara Valentina) y todos ellos formarán parte de la velada que prepara Gazzè para el público de Valencia.Las entradas ya están a la venta en Ticketea.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https://www.grupoempezamosahora.com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https://www.notasdeprensa.es/max-gazze-este-24-de-noviembre-en-sala-apolo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