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informa de los beneficios de jugar con los caninos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Aumentar su salud, mejorar su forma física y evitar problemas de conducta son algunos de los beneficios de los juguetes interactivos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perro es el mejor amigo del hombre. Entre los beneficios que generan tener este tipo de animal cerca de las personas está la seguridad que ofrecen y la constante diversión. Sin embargo, estos animales deben tener en todo momento un mínimo de atención para que su educación sea lo mejor posible. Mascota Planet, tienda de productos para animales, cuenta con todo tipo de elementos para su educación y momentos de ocio.</w:t>
            </w:r>
          </w:p>
          <w:p>
            <w:pPr>
              <w:ind w:left="-284" w:right="-427"/>
              <w:jc w:val="both"/>
              <w:rPr>
                <w:rFonts/>
                <w:color w:val="262626" w:themeColor="text1" w:themeTint="D9"/>
              </w:rPr>
            </w:pPr>
            <w:r>
              <w:t>Una de las soluciones más eficaces es jugar con ellos. Dedicarles un tiempo mínimo diariamente es indispensable para que los animales de compañía puedan sentirse queridos e integrados en la familia. Para ello, Mascota Planet cuenta con todo tipo de juguetes interactivos que favorecen la salud del perro. Gracias a ellos se consigue una estimulación de su actividad física y mental.</w:t>
            </w:r>
          </w:p>
          <w:p>
            <w:pPr>
              <w:ind w:left="-284" w:right="-427"/>
              <w:jc w:val="both"/>
              <w:rPr>
                <w:rFonts/>
                <w:color w:val="262626" w:themeColor="text1" w:themeTint="D9"/>
              </w:rPr>
            </w:pPr>
            <w:r>
              <w:t>Desde pequeños, los caninos tienen toda una serie de conductas que desarrollan a lo largo del tiempo. Sus primeras mordidas, excavaciones o el instinto de caza son algunas de las acciones que van modificándose con la llegada de cada etapa. Por ello, es muy importante observar continuamente qué actividades realizan. A ello, es necesario unir la práctica de juegos interactivos, con el fin de desarrollar patrones de comportamiento que sean estables. Este tipo de acciones lúdicas no solo ayudan a eliminar problemas, fallos de temperamento o malas conductas; también aumentan la sociabilidad con respecto a otros humanos.</w:t>
            </w:r>
          </w:p>
          <w:p>
            <w:pPr>
              <w:ind w:left="-284" w:right="-427"/>
              <w:jc w:val="both"/>
              <w:rPr>
                <w:rFonts/>
                <w:color w:val="262626" w:themeColor="text1" w:themeTint="D9"/>
              </w:rPr>
            </w:pPr>
            <w:r>
              <w:t>Durante los primeros años de vida, los cachorros son mucho más enérgicos y alegres. En esta etapa, Mascota Planet ofrece todo tipo de elementos de entretenimiento para conseguir canalizar toda esa energía y de esta forma corregir aquellos comportamientos que pueden ser indeseados. La actividad permanente será algo básico en su educación, consiguiendo un perro mucho más sociable y cuyas emociones estén controladas.</w:t>
            </w:r>
          </w:p>
          <w:p>
            <w:pPr>
              <w:ind w:left="-284" w:right="-427"/>
              <w:jc w:val="both"/>
              <w:rPr>
                <w:rFonts/>
                <w:color w:val="262626" w:themeColor="text1" w:themeTint="D9"/>
              </w:rPr>
            </w:pPr>
            <w:r>
              <w:t>Actualmente existen gran cantidad de opciones para el ocio de las mascotas. Desde elementos mucho más clásicos como las pelotas con sonido o huesos. Estas opciones tratan de hacer que el perro gaste parte de su energía a la vez que mantiene su forma física. Sin embargo, la irrupción de los juguetes interactivos ha hecho que el panorama actual cambie por completo. Juguetes acuáticos o pelotas con sonidos son algunas de las opciones más usadas actualmente. El objetivo es explotar ciertas capacidades del perro, mejorando su salud.</w:t>
            </w:r>
          </w:p>
          <w:p>
            <w:pPr>
              <w:ind w:left="-284" w:right="-427"/>
              <w:jc w:val="both"/>
              <w:rPr>
                <w:rFonts/>
                <w:color w:val="262626" w:themeColor="text1" w:themeTint="D9"/>
              </w:rPr>
            </w:pPr>
            <w:r>
              <w:t>Como ya ha sido señalado, jugar con el canino es algo esencial para su vida diaria. No hay que abandonar la práctica de actividades con el mejor amigo del hombre. Mediante recompensas, ganará infinitud de beneficios que harán que sea cada día más feliz y educado.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Macota Planet</w:t>
      </w:r>
    </w:p>
    <w:p w:rsidR="00C31F72" w:rsidRDefault="00C31F72" w:rsidP="00AB63FE">
      <w:pPr>
        <w:pStyle w:val="Sinespaciado"/>
        <w:spacing w:line="276" w:lineRule="auto"/>
        <w:ind w:left="-284"/>
        <w:rPr>
          <w:rFonts w:ascii="Arial" w:hAnsi="Arial" w:cs="Arial"/>
        </w:rPr>
      </w:pPr>
      <w:r>
        <w:rPr>
          <w:rFonts w:ascii="Arial" w:hAnsi="Arial" w:cs="Arial"/>
        </w:rPr>
        <w:t>https://www.mascotaplanet.com/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https://www.notasdeprensa.es/mascota-planet-informa-de-los-beneficios-de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