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Marcas de gafas que apuestan por la calidad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Actualmente existen en el mercado una gran variedad de gafas de sol de diferentes colores y diseños. Nada de esto tiene porque ir reñido con la calidad, en Keibooeyewear apuestan por combinar ambos factores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hablar de calidad en las gafas de sol, se deben tener en cuenta ciertas características: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Estar homologadas.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Cumplir con las normas sanitarias requeridas.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Tener la categoría adecuada (porcentaje de luz que permitirá pasar).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Tener protección ultravioleta.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Tener los filtros indicados.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Llevar el marcado CE que indica que cumple con todos los requisitos de protección.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Existen múltiples razones para comprar gafas de sol de calidad en lugares especializados, principalmente para prevenir problemas en la vista y fotofobias. Asimismo los dolores de cabeza o migrañas están directamente relacionados con la exposición al sol, ya que la protección debe ser la adecuada para las necesidades y estas varían según su categorización. De hecho para las personas que no quieren utilizar lentillas, hay gafas de sol graduadas. Así que siempre hay muchas posibilidades para ir protegido.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ya se sabe que la moda es muy importante, es necesario no ver las gafas de sol como un simple accesorio ya que, entre otras cosas, ayudan a mantener una buena salud ocular. Su principal función es la de proteger la vista y los ojos de los rayos ultravioletas e infrarrojos, por lo tanto se deben utilizar durante todo el año y no solamente en los meses de verano. De esta forma, se podrán evitar quemaduras, la aparición de cataratas u otras enfermedades y que los parpados y la piel de alrededor sufra alteraciones (arrugas y manchas). Igualmente se podrá tener un mayor confort, sobre todo si por quehaceres cotidianos se está más expuesto y si se es más sensible a la luz solar o al resplandor. En el caso de las gafas polarizadas, que están muy de moda, se podrá tener una mayor protección y nitidez. Estas bloquean en mayor cantidad los reflejos.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que todos estos cuidados también se tengan con los niños, ya que siempre suelen estar más tiempo recibiendo el sol. Por eso es necesario que estén muy protegidos y que desde pequeños empiecen a acostumbrarse a llevar siempre sus gafas puestas.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Keibooeyewear, tienda online, se podrá encontrar una gran cantidad de modelos para toda la familia, con la mayor calidad del mercado y máximas garantías. En caso de tener alguna duda, disponen de diversos medios para lograr una comunicación inmediata y satisfacer siempre las necesidades de cada cliente. Además ofrecen envío y devolución gratuita entre 48 y 72 horas.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Keiboo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918 616 799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https://www.notasdeprensa.es/marcas-de-gafas-que-apuestan-por-la-calidad_1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Farmacéutica Moda Madrid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