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27/12/2018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Mapanda da algunos consejos sobre qué regalos hay que hacer a un niño según su edad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 partir de los 5 años es la edad perfecta para iniciarse en el deporte con su primera bicicleta o patines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juguetes de madera permiten al niño aprender conceptos como las formas, el peso, los colores e incluso el ritmo.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sonajeros y mordedores de tela ayudan al bebé a desarrollar sus habilidades motoras, lingüísticas, cognitivas y sociales.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los niños, los peluches tienen personalidad, sentimientos y voluntad propia lo que les dará seguridad en momentos de cambios y transición.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Madrid, 27 de diciembre de 2018. Con la llegada próxima de los Reyes Magos son muchos los padres que se preguntan,  and #39;¿qué tipo de regalos debo hacer a mi hijo en función de su edad? and #39; En Mapanda quieren que los Reyes acierten de lleno y es por eso que ofrecen algunas ideas de juguetes educativos y estimulantes para los niños según su edad.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juguetes de madera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formas geométricas, números, animales, vehículos, … son muchos los juguetes que actualmente se pueden encontrar en los comercios hechos de madera natural. Este tipo de juguetes además de creativos y originales, permiten al niño su estimulación, pues con ellos aprenderán conceptos básicos como las formas, el peso, los colores e incluso el ritmo, sobre todo por ciertos juegos musicales de madera. Pueden ser perfectos para cualquier edad, en función del tamaño de las piezas y del peso de las mismas. Cada fabricante establecerá el rango de edad recomendado.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Regalos para el primer año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el primer año de cada hijo todo es una estimulación y una ayuda a su desarrollo y crecimiento. Cantarle una simple canción o estar rodeado de juguetes como sonajeros, mordedores o muñecos musicales de tela son buenas opciones para que un bebé desarrolle sus habilidades motoras, lingüísticas, cognitivas y sociales. En Mapanda proponen un regalo muy completo, las mantitas o gimnasio de juegos. Se trata de una manta que, rodeada de muñecos con diferentes texturas y colores, permite al pequeño interactuar con ellos y al mismo tiempo emiten sonidos lo que estimulará su curiosidad por esas voces o música.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peluches, una buena opción para regalar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los niños, los peluches tienen personalidad, les atribuyen sentimientos y voluntad, lo que favorece que el niño experimente emociones y forme su propia personalidad. Los peluches son considerados como juguetes de transición, pues permiten al niño sobrellevar momentos de cambios, por ejemplo para los primeros días de guardería o el cambio de domicilio. Un osito de peluche o una muñeca de trapo se convierten en objetos entrañables que darán al niño cierta seguridad y lo reconfortará en momentos de ausencia de sus padres.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Juguetes para niños hasta los 4 años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los 2 y los 3 años, los niños necesitan juegos de compartir y de mucha actividad con los que puedan expresarse. Los clásicos nunca fallan: herramientas de plástico con poco peso, pizarras imantadas para colocar figuras o libros para colorear y dibujar son buenas opciones. Con estas edades los niños ya empiezan a expresarse, aunque con un vocabulario reducido. Ya con los 4 años los niños pueden disfrutar y desarrollar su creatividad e imaginación con los disfraces de sus personajes favoritos. Los juegos de mesa básicos y para jugar en familia pueden ser buenas opciones a partir de los 4 años. Potenciarán su sociabilidad y empezarán a conocer el concepto de las reglas y normas.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bicicleta y los juegos de deportes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los expertos, a partir de los 5 años es la edad perfecta para que los niños empiecen a desarrollar sus habilidades físicas con el deporte. Balones, bicicletas o patines son buenos regalos, siempre que se adapten a la talla y edad del pequeño. La bicicleta, por ejemplo, debe llevar los ruedines extras para que el niño pueda aprender a pedalear y desplazarse con seguridad e ir poco a poco aprendiendo a mantener el equilibro. No hay que olvidar pedir a los Reyes Magos el casco, las rodilleras y las coderas. ¡Toda precaución es poca!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Juegos y cuentos interactivos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de algo están capacitados los niños de hoy en día es el saber manejar a la perfección las herramientas digitales, por lo que los juegos interactivos son una buena opción casi a cualquier edad, especialmente a partir de los 3 años. Los juegos interactivos son educativos, ya que ayudan a estimular la memoria, mejoran la concentración y fomentan la creatividad de los más pequeños. Un buen ejemplo lo encontramos en la firma de ropa infantil Mapanda, cuyas prendas incluyen cuentos con los personajes de estampados accesibles a través de un código QR.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Sofía Regalia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https://www.notasdeprensa.es/mapanda-da-algunos-consejos-sobre-que-regalos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Educación Infantil Ocio para niños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