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Maldita Nerea anuncia la gira de presentación de su nuevo disco, "Mira dentro"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Maldita Nerea regresa a los escenarios españoles con la gira de presentación de su nuevo disco, “Mira dentro”, que se publica en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GIRA MIRA DENTRO: las entradas para los conciertos de Madrid, Barcelona, Alicante, Albacete y San Sebastián salen a la venta mañana a las 10.00h en Taquilla Mediaset.</w:t>
            </w:r>
          </w:p>
          <w:p>
            <w:pPr>
              <w:ind w:left="-284" w:right="-427"/>
              <w:jc w:val="both"/>
              <w:rPr>
                <w:rFonts/>
                <w:color w:val="262626" w:themeColor="text1" w:themeTint="D9"/>
              </w:rPr>
            </w:pPr>
            <w:r>
              <w:t>	Maldita Nerea regresa a España con el tour de presentación de su nuevo álbum, la Gira Mira Dentro, con la que ofrecerá alrededor de 20 conciertos entre octubre y diciembre. Mañana, viernes 29 de agosto, salen a la venta las entradas de los conciertos de Albacete (23 de octubre en Palacio de Congresos), Alicante (25 de octubre, Auditorio de la Diputación), San Sebastián (22 de noviembre, Kursaal), Barcelona (13 de diciembre, Sant Jordi Club) y Madrid (19 de diciembre, La Riviera). La gira, que comienza el 17 de octubre en el Teatro Romea de Murcia -ciudad natal de Maldita Nerea-, pasará, además de las ciudades ya mencionadas, por Málaga, Roquetas de Mar, Zaragoza, Valencia, Bilbao, Granada, A Coruña, Torrevieja, Gijón y Santander. En los próximos días saldrán a la venta las entradas de todos los conciertos, con una reserva exclusiva inicial en Taquilla Mediaset.</w:t>
            </w:r>
          </w:p>
          <w:p>
            <w:pPr>
              <w:ind w:left="-284" w:right="-427"/>
              <w:jc w:val="both"/>
              <w:rPr>
                <w:rFonts/>
                <w:color w:val="262626" w:themeColor="text1" w:themeTint="D9"/>
              </w:rPr>
            </w:pPr>
            <w:r>
              <w:t>	Con su anterior trabajo, Fácil (2011), Maldita Nerea se situó en el nº1 de la lista de ventas y durante dos años realizó una gran gira que finalizó en diciembre de 2012 en el Palacio Vistalegre de Madrid. Tras esta apoteósica despedida, Jorge Ruiz –cantante y compositor- se trasladó a Miami, donde ha permanecido alejado de los focos y de los escenarios españoles desde entonces componiendo su nuevo disco y preparando los próximos pasos de Maldita Nerea en Latinoamérica. Y ahora al fin llega la noticia que las decenas de miles de seguidores de Maldita Nerea estaban esperando: la gira de presentación de su quinto álbum de estudio, Mira dentro. En julio lanzó su primer single, que da título al disco; la canción ya suena en las principales radios musicales y ha alcanzado los primeros puestos en las plataformas digitales. Su videoclip se estrenará el próximo lunes, 1 de septiembre, en VEVO.</w:t>
            </w:r>
          </w:p>
          <w:p>
            <w:pPr>
              <w:ind w:left="-284" w:right="-427"/>
              <w:jc w:val="both"/>
              <w:rPr>
                <w:rFonts/>
                <w:color w:val="262626" w:themeColor="text1" w:themeTint="D9"/>
              </w:rPr>
            </w:pPr>
            <w:r>
              <w:t>	Jorge Ruiz lo tiene claro: “Intento recordar a quien se acerca a nuestra música que lo más valioso que una persona posee es precisamente aquello que no suele verse”. Mira dentro se convierte en el nuevo estandarte de esta forma de pensar.</w:t>
            </w:r>
          </w:p>
          <w:p>
            <w:pPr>
              <w:ind w:left="-284" w:right="-427"/>
              <w:jc w:val="both"/>
              <w:rPr>
                <w:rFonts/>
                <w:color w:val="262626" w:themeColor="text1" w:themeTint="D9"/>
              </w:rPr>
            </w:pPr>
            <w:r>
              <w:t>	Los números juegan a su favor: Maldita Nerea ha logrado con sus tres últimos discos colocarse durante más de 200 semanas en el top de las listas de ventas de álbumes, y ha conseguido dos Discos de Platino y varios de sus singles han sido número 1 en radios, iTunes y Spotify. Ha recibido 4 Premios 40 Principales y el premio Los Números 1 de Cadena 100. Maldita Nerea ha completado grandes aforos en sus giras y agotado entradas en los espacios más emblemáticos de España, como el Palacio de Deportes y el Palacio Vistalegre de Madrid o el Palau Sant Jordi de Barcelona. El poder de convocatoria e influencia de Jorge Ruiz y Maldita Nerea en Internet y redes sociales es espectacular. Y es que Maldita Nerea no solo es uno de los grupos más exitosos y reconocidos del pop español, sino que el discurso que abandera y el mensaje contenido en sus canciones también implica, en cierto modo, una filosofía de vida y una forma de afrontar cada reto. Así lo ha entendido su fiel y multitudinario público, protagonista real de Maldita Nerea.</w:t>
            </w:r>
          </w:p>
          <w:p>
            <w:pPr>
              <w:ind w:left="-284" w:right="-427"/>
              <w:jc w:val="both"/>
              <w:rPr>
                <w:rFonts/>
                <w:color w:val="262626" w:themeColor="text1" w:themeTint="D9"/>
              </w:rPr>
            </w:pPr>
            <w:r>
              <w:t>	GIRA MIRA DENTRO</w:t>
            </w:r>
          </w:p>
          <w:p>
            <w:pPr>
              <w:ind w:left="-284" w:right="-427"/>
              <w:jc w:val="both"/>
              <w:rPr>
                <w:rFonts/>
                <w:color w:val="262626" w:themeColor="text1" w:themeTint="D9"/>
              </w:rPr>
            </w:pPr>
            <w:r>
              <w:t>	OCTUBRE	17 y 18 - MURCIA | 23 – ALBACETE* | 25 – ALICANTE*</w:t>
            </w:r>
          </w:p>
          <w:p>
            <w:pPr>
              <w:ind w:left="-284" w:right="-427"/>
              <w:jc w:val="both"/>
              <w:rPr>
                <w:rFonts/>
                <w:color w:val="262626" w:themeColor="text1" w:themeTint="D9"/>
              </w:rPr>
            </w:pPr>
            <w:r>
              <w:t>	NOVIEMBRE	7 – MÁLAGA | 8 - ROQUETAS DE MAR (ALMERÍA) | 14 – ZARAGOZA | 15 – VALENCIA | 21 - BILBAO | 22 - SAN SEBASTIÁN* | 28 – GRANADA</w:t>
            </w:r>
          </w:p>
          <w:p>
            <w:pPr>
              <w:ind w:left="-284" w:right="-427"/>
              <w:jc w:val="both"/>
              <w:rPr>
                <w:rFonts/>
                <w:color w:val="262626" w:themeColor="text1" w:themeTint="D9"/>
              </w:rPr>
            </w:pPr>
            <w:r>
              <w:t>	DICIEMBRE	5 - A CORUÑA | 7 – TORREVIEJA | 13 – BARCELONA* | 19 y 20 – MADRID* | 26 – GIJÓN | 27 - SANTANDER</w:t>
            </w:r>
          </w:p>
          <w:p>
            <w:pPr>
              <w:ind w:left="-284" w:right="-427"/>
              <w:jc w:val="both"/>
              <w:rPr>
                <w:rFonts/>
                <w:color w:val="262626" w:themeColor="text1" w:themeTint="D9"/>
              </w:rPr>
            </w:pPr>
            <w:r>
              <w:t>	(*) Entradas a la venta mañana, viernes 29 de agosto, a las 10.00h, en www.taquillamediaset.es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Sony Music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https://www.notasdeprensa.es/maldita-nerea-anuncia-la-gira-de-presentacion_1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