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28015 el 02/04/2013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Makitake presenta su Caja Deluxe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Incluye una cuidada selección de sus exquisitos productos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Madrid, 2 de abril de 2013.- Makitake, la firma especializada en comida japonesa a domicilio y take away, presenta su Caja Deluxe, que incluye una cuidada selección de sus productos más solicitados.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propuesta está formada por nigiris, kaiseki rolls, California rolls y una cuidada selección de makis, con un precio de 50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través de esta iniciativa Makitake proporciona a sus clientes la posibilidad de degustar lo más destacado de su oferta en un solo gesto, al mismo tiempo que presenta la alternativa perfecta para una comida o cena en casa, o como regalo a alguien especial, por tratarse de un producto diferente y de gran calidad expuesto de manera única y original.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sus inicios el objetivo de la marca ha sido ofrecer lo mejor de la comida japonesa en sus establecimientos, adaptándose a las tendencias que exige el consumidor actual.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Uno de sus principales valores diferenciales es la calidad de todos sus productos, todos ellos procedentes de materia prima de primer nivel y elaborados de manera 100% artesanal para mantener la esencia de la cocina nipona. Al mismo tiempo, se caracteriza por la rapidez de su servicio, un valor que ha establecido para dar respuesta a las tendencias urbanas del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filosofía le ha llevado a reunir más de 100 especialidades de lo mejor de la comida japonesa entre las que destacan los nigiris, futomaki, temaki, shasimi y su gran variedad de makis, entre otros, como ensaladas, sopas o arroces.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su preparación Makitake cuenta con los mejores sushiman y la última tecnología en robots japonenses, lo que garantizan la autenticidad de cada uno de los platos.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su afán por ofrecer la mejor atención a sus clientes, la enseña ha establecido cuatro tipos de servicio: sushi a domicilio, autoservicio, tienda de productos gourmet y sushi take away, conservando en todos ellos la máxima calidad de los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Actualmente Mikitake cuenta con dos tiendas operativas en la capital, en los emblemáticos barrios de Chueca y Huertas, además de un corner en la estación de Atocha.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el presente ejercicio la enseña espera incrementar su presencia a nivel nacional, gracias al plan de expansión que ha establecido y mediante el que pretende abrir nuevas tiendas en las principales capitales de provincia.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Sara Rodríguez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902 52 98 52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https://www.notasdeprensa.es/makitake-presenta-su-caja-deluxe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