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Madres aventureras con allSisters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marca de lujo de  baño española eco-friendly allSisters nace de la pasión por el océano y la cultura surf. La marca 'made in Barcelona' realiza todos sus trajes de baño a partir de materiales reciclados de alta calidad y con un diseño pensado para mujeres amantes del deporte y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7 de mayo celebraremos el Día de la Madre, una fecha en la que la mujer más importante de nuestra vida es la protagonista. El Día de la Madre es la ocasión perfecta para sorprenderla con un buen regalo y agradecerle todo lo que ha hecho y continúa haciendo por nosotras día tras día.</w:t>
            </w:r>
          </w:p>
          <w:p>
            <w:pPr>
              <w:ind w:left="-284" w:right="-427"/>
              <w:jc w:val="both"/>
              <w:rPr>
                <w:rFonts/>
                <w:color w:val="262626" w:themeColor="text1" w:themeTint="D9"/>
              </w:rPr>
            </w:pPr>
            <w:r>
              <w:t>Se acerca el buen tiempo y las ganas de sol y playa se hacen notar, por lo que desde allSisters proponen uno de sus trajes de baño sostenibles que marcará tendencia durante la temporada; un regalo perfecto para que este verano vaya a la última pero sin renunciar a la comodidad que necesita una mujer de hoy en día.</w:t>
            </w:r>
          </w:p>
          <w:p>
            <w:pPr>
              <w:ind w:left="-284" w:right="-427"/>
              <w:jc w:val="both"/>
              <w:rPr>
                <w:rFonts/>
                <w:color w:val="262626" w:themeColor="text1" w:themeTint="D9"/>
              </w:rPr>
            </w:pPr>
            <w:r>
              <w:t>Proponen el modelo Olympic, un bañador de cuerpo entero que cuenta con un escote elegante de cuello alto halter, gran parte de la espalda al descubierto y silueta minimalista súper favorecedora que hará de este traje de baño un imprescindible en el armario de verano de la reina de la casa. Disponible en negro y en blanco como marca el ADN de la casa. Se podrá encontrarlo en la tienda online shop.allSisters.com</w:t>
            </w:r>
          </w:p>
          <w:p>
            <w:pPr>
              <w:ind w:left="-284" w:right="-427"/>
              <w:jc w:val="both"/>
              <w:rPr>
                <w:rFonts/>
                <w:color w:val="262626" w:themeColor="text1" w:themeTint="D9"/>
              </w:rPr>
            </w:pPr>
            <w:r>
              <w:t>Sobre allSistersallSisters es una marca de bañadores y bikinis con ADN 100% sostenible, producción de proximidad (Barcelona) y estética mediterránea, para una mujer responsable con el medioambiente. allSisters es compromiso y belleza, y nos conduce a una cultura nueva, donde moda, deporte y buen gusto se unen para el cambio.</w:t>
            </w:r>
          </w:p>
          <w:p>
            <w:pPr>
              <w:ind w:left="-284" w:right="-427"/>
              <w:jc w:val="both"/>
              <w:rPr>
                <w:rFonts/>
                <w:color w:val="262626" w:themeColor="text1" w:themeTint="D9"/>
              </w:rPr>
            </w:pPr>
            <w:r>
              <w:t>allSisters se lanzó en junio de 2015. La marca ha sido recibida con gran entusiasmo nacional e internacional. Todas sus piezas son blancas y negras, o una combinación de estos dos colores con un print geométrico. Los diseños se centran en las formas para realzar la silueta de la mujer.</w:t>
            </w:r>
          </w:p>
          <w:p>
            <w:pPr>
              <w:ind w:left="-284" w:right="-427"/>
              <w:jc w:val="both"/>
              <w:rPr>
                <w:rFonts/>
                <w:color w:val="262626" w:themeColor="text1" w:themeTint="D9"/>
              </w:rPr>
            </w:pPr>
            <w:r>
              <w:t>allSisters ama la naturaleza y el océano igual que ama la moda por lo que se proyecta como una marca de trajes de baño para las mujeres modernas, femeninas, deportistas, con conciencia ecológica, a las que les gusta cuidarse y llevar bañadores cómo- dos y a la moda.</w:t>
            </w:r>
          </w:p>
          <w:p>
            <w:pPr>
              <w:ind w:left="-284" w:right="-427"/>
              <w:jc w:val="both"/>
              <w:rPr>
                <w:rFonts/>
                <w:color w:val="262626" w:themeColor="text1" w:themeTint="D9"/>
              </w:rPr>
            </w:pPr>
            <w:r>
              <w:t>allSisters tiene vocación internacional, es la primera marca de lujo de baño española eco-friendly. La expectación sobre allSisters comienza a crecer, de lo local a lo internacional. La marca cuenta con una e-comerce shop.allSisters.com además de puntos de venta en España, Suiza, Alemania, Dinamarca, NY y Australia.</w:t>
            </w:r>
          </w:p>
          <w:p>
            <w:pPr>
              <w:ind w:left="-284" w:right="-427"/>
              <w:jc w:val="both"/>
              <w:rPr>
                <w:rFonts/>
                <w:color w:val="262626" w:themeColor="text1" w:themeTint="D9"/>
              </w:rPr>
            </w:pPr>
            <w:r>
              <w:t>Todas las prendas de allSisters son elaboradas éticamente en Barcelona con tejidos reciclados de alta calidad certificados por el sello OEKO-TEX® de Made in Green.</w:t>
            </w:r>
          </w:p>
          <w:p>
            <w:pPr>
              <w:ind w:left="-284" w:right="-427"/>
              <w:jc w:val="both"/>
              <w:rPr>
                <w:rFonts/>
                <w:color w:val="262626" w:themeColor="text1" w:themeTint="D9"/>
              </w:rPr>
            </w:pPr>
            <w:r>
              <w:t>Web allSisters</w:t>
            </w:r>
          </w:p>
          <w:p>
            <w:pPr>
              <w:ind w:left="-284" w:right="-427"/>
              <w:jc w:val="both"/>
              <w:rPr>
                <w:rFonts/>
                <w:color w:val="262626" w:themeColor="text1" w:themeTint="D9"/>
              </w:rPr>
            </w:pPr>
            <w:r>
              <w:t>Facebook allSisters</w:t>
            </w:r>
          </w:p>
          <w:p>
            <w:pPr>
              <w:ind w:left="-284" w:right="-427"/>
              <w:jc w:val="both"/>
              <w:rPr>
                <w:rFonts/>
                <w:color w:val="262626" w:themeColor="text1" w:themeTint="D9"/>
              </w:rPr>
            </w:pPr>
            <w:r>
              <w:t>Instagram allSisters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globlemadrid@globecomunicacion.com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https://www.notasdeprensa.es/madres-aventureras-con-allsisters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