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28019 el 09/02/2012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Madre e hija lanzaroteñas graban porno juntas para superar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Delia Rosa y Yazmina, de Lanzarote, son una madre e hija reales que han encontrado en el porno la solución a la crisis. De la mano de la polémica productora FAKIngs protagonizan un "reality" donde narran sus aventuras sexuales.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historia comenzó hace poco menos de cuatro semanas cuando un video que tenía como protagonistas a una madre e hija que DNI en mano se encargaban de demostrar la veracidad de su parentesco acompañándolo además con fotos familiares revolucionaba internet y se convertía en el tema de conversación en la Isla de Lanzarote.</w:t>
            </w:r>
          </w:p>
          <w:p>
            <w:pPr>
              <w:ind w:left="-284" w:right="-427"/>
              <w:jc w:val="both"/>
              <w:rPr>
                <w:rFonts/>
                <w:color w:val="262626" w:themeColor="text1" w:themeTint="D9"/>
              </w:rPr>
            </w:pPr>
            <w:r>
              <w:t>	El video, comercializado por la productora de cine porno español “FAKIngs” especialista en escándalos porno y que cuenta entre sus “logros” con varios videos madre e hija, hermanas e incluso un actor tetrapléjico, supuso el punto de partida para la carrera como actrices porno de esta peculiar pareja.</w:t>
            </w:r>
          </w:p>
          <w:p>
            <w:pPr>
              <w:ind w:left="-284" w:right="-427"/>
              <w:jc w:val="both"/>
              <w:rPr>
                <w:rFonts/>
                <w:color w:val="262626" w:themeColor="text1" w:themeTint="D9"/>
              </w:rPr>
            </w:pPr>
            <w:r>
              <w:t>	Dado el éxito del primer video, donde madre e hija se grababan manteniendo relaciones sexuales con el novio de la primera ayudándose de una cámara oculta y que ha sido visto en internet por más de 15 millones de personas la citada productora ha decidido lanzar a mercado un “reality porno” llamado “En Familia X” donde esta madre e hija del porno narran sus aventuras sexuales diarias que suceden por toda la Isla, incluyendo contacto sexual entre ellas.</w:t>
            </w:r>
          </w:p>
          <w:p>
            <w:pPr>
              <w:ind w:left="-284" w:right="-427"/>
              <w:jc w:val="both"/>
              <w:rPr>
                <w:rFonts/>
                <w:color w:val="262626" w:themeColor="text1" w:themeTint="D9"/>
              </w:rPr>
            </w:pPr>
            <w:r>
              <w:t>	Delia Rosa y Yazmina, han encontrado en el porno la forma de superar la crisis que ataca al país y parece que no se van a parar después de haber ganado un dinero rápido y fácil con sus primeros videos.</w:t>
            </w:r>
          </w:p>
          <w:p>
            <w:pPr>
              <w:ind w:left="-284" w:right="-427"/>
              <w:jc w:val="both"/>
              <w:rPr>
                <w:rFonts/>
                <w:color w:val="262626" w:themeColor="text1" w:themeTint="D9"/>
              </w:rPr>
            </w:pPr>
            <w:r>
              <w:t>	Según se puede ver en su página web “En Familia X” no sólo se están moviendo por todos los puntos de la Isla y la península en busca de nuevos hombres con los que compartir fantasías sexuales, sino que además ya se está desarrollando un producto de sexo virtual donde los clientes podrán interactuar con ellas en directo mediante el sistema denominado “live chat”.</w:t>
            </w:r>
          </w:p>
          <w:p>
            <w:pPr>
              <w:ind w:left="-284" w:right="-427"/>
              <w:jc w:val="both"/>
              <w:rPr>
                <w:rFonts/>
                <w:color w:val="262626" w:themeColor="text1" w:themeTint="D9"/>
              </w:rPr>
            </w:pPr>
            <w:r>
              <w:t>	Moralmente aceptable o no, lo que si queda claro es que la pareja no tiene ningún reparo en ser las protagonistas de escenas porno donde en ningún momento de las mismas se las ve forzadas con la situación, y que han encontrado una formula efectiva para sanear lo que parecía una maltrecha economía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Arnaldo Chamorro Sobero</w:t>
      </w:r>
    </w:p>
    <w:p w:rsidR="00C31F72" w:rsidRDefault="00C31F72" w:rsidP="00AB63FE">
      <w:pPr>
        <w:pStyle w:val="Sinespaciado"/>
        <w:spacing w:line="276" w:lineRule="auto"/>
        <w:ind w:left="-284"/>
        <w:rPr>
          <w:rFonts w:ascii="Arial" w:hAnsi="Arial" w:cs="Arial"/>
        </w:rPr>
      </w:pPr>
      <w:r>
        <w:rPr>
          <w:rFonts w:ascii="Arial" w:hAnsi="Arial" w:cs="Arial"/>
        </w:rPr>
        <w:t>Administrador</w:t>
      </w:r>
    </w:p>
    <w:p w:rsidR="00AB63FE" w:rsidRDefault="00C31F72" w:rsidP="00AB63FE">
      <w:pPr>
        <w:pStyle w:val="Sinespaciado"/>
        <w:spacing w:line="276" w:lineRule="auto"/>
        <w:ind w:left="-284"/>
        <w:rPr>
          <w:rFonts w:ascii="Arial" w:hAnsi="Arial" w:cs="Arial"/>
        </w:rPr>
      </w:pPr>
      <w:r>
        <w:rPr>
          <w:rFonts w:ascii="Arial" w:hAnsi="Arial" w:cs="Arial"/>
        </w:rPr>
        <w:t>672715077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https://www.notasdeprensa.es/madre-e-hija-lanzarotenas-graban-porno-juntas-para-superar-la-crisis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Televisión y Radio Cataluña Canarias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