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motivos por los que nunca puede faltar un ventilador de techo en la habitación por ventilador.org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calor, las temperaturas altamente insoportables y el verano, siempre surge una de las dudas más comunes en cada hogar: ¿Es momento de comprar un ventilador de techo para la habitación y dejar de pasar calor asfixiante por las noches? La respuesta está clara, sí. Aquí vienen los motivos más importantes por los que nunca puede faltar un ventilador de techo en la habitación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DecoraciónA día de hoy, la mayor parte de los ventiladores de techo vienen con luz incorporada, esto hace que parezcan más una lámpara que un ventilador, e implica que parezca un electrodoméstico de iluminación para la casa, disimulando en gran medida la función de ventilador y huyendo así de los clásicos y cantosos ventiladores de pie que se suelen tener por las habitaciones.</w:t>
            </w:r>
          </w:p>
          <w:p>
            <w:pPr>
              <w:ind w:left="-284" w:right="-427"/>
              <w:jc w:val="both"/>
              <w:rPr>
                <w:rFonts/>
                <w:color w:val="262626" w:themeColor="text1" w:themeTint="D9"/>
              </w:rPr>
            </w:pPr>
            <w:r>
              <w:t>Ahorro energéticoLa mayor parte de los ventiladores de techo actuales están a la última en cuanto a eficiencia energética se refiere, por lo tanto, invertir en un buen ventilador de techo, de cara a un medio plazo, se convierte en un buen gesto con el cuidado del planeta y sobre todo, en un gran ahorro en la factura de la electricidad, ya que son bastante más ecológicos que los aires acondicionados convencionales.</w:t>
            </w:r>
          </w:p>
          <w:p>
            <w:pPr>
              <w:ind w:left="-284" w:right="-427"/>
              <w:jc w:val="both"/>
              <w:rPr>
                <w:rFonts/>
                <w:color w:val="262626" w:themeColor="text1" w:themeTint="D9"/>
              </w:rPr>
            </w:pPr>
            <w:r>
              <w:t>SilenciososOtro de los aspectos más molestos de los antiguos ventiladores era el ruido que estos desprendían en ocasiones, pero poco a poco, es un mercado que se ha ido perfeccionando con el paso del tiempo y las mejoras en I+D, hasta llegar al punto actual, en el que se ha logrado que los ventiladores más perfeccionados y completos del mercado sean prácticamente silenciosos, es uno de los puntos fuertes más importantes del ventilador de techo moderno.</w:t>
            </w:r>
          </w:p>
          <w:p>
            <w:pPr>
              <w:ind w:left="-284" w:right="-427"/>
              <w:jc w:val="both"/>
              <w:rPr>
                <w:rFonts/>
                <w:color w:val="262626" w:themeColor="text1" w:themeTint="D9"/>
              </w:rPr>
            </w:pPr>
            <w:r>
              <w:t>Estos son tan solo unos pocos de los muchos beneficios que acarrean la inversión en un ventilador de techo. Los mejores ventiladores de techo, con la mayor amplitud de catálogo y a los precios más económicos, están todos en la web ventilador.org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600939210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https://www.notasdeprensa.es/los-motivos-por-los-que-nunca-puede-faltar-un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