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looks casuals e informales se han convertido en tendencia para la moda masculina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el hecho de vestir bien y elegante no requiere de corbata y americana sino que es posible conseguir un nuevo estilo rompiendo con los clásicos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nació la tradición del Casual Friday era una forma de que el viernes nos "liberáramos" de la rigidez del traje al menos un día a la semana. Lo cierto es que esa forma de vestir en el trabajo, a medio camino de lo formal y lo informal, es cada vez más habitual. Hay muchas empresas (sobre todo las que se dedican a las nuevas tecnologías, las PYMES, o las startups) en las que el código de vestimenta se relaja y se vuelve indefinido. ¿Qué se puede llevar en estos casos?</w:t>
            </w:r>
          </w:p>
          <w:p>
            <w:pPr>
              <w:ind w:left="-284" w:right="-427"/>
              <w:jc w:val="both"/>
              <w:rPr>
                <w:rFonts/>
                <w:color w:val="262626" w:themeColor="text1" w:themeTint="D9"/>
              </w:rPr>
            </w:pPr>
            <w:r>
              <w:t>Antes se sabía lo que cada uno debía poner en cada momento. Un traje completo, combinado, con camisa y corbata de lunes a viernes y comodidad el fin de semana, que casi siempre era ir con vaqueros y camiseta, o incluso con chándal. Sin embargo, con este nuevo estilo intermedio, las dudas de qué ponerse por las mañanas se multiplican, aunque cada vez es más habitual ver este tipo de estilismos.</w:t>
            </w:r>
          </w:p>
          <w:p>
            <w:pPr>
              <w:ind w:left="-284" w:right="-427"/>
              <w:jc w:val="both"/>
              <w:rPr>
                <w:rFonts/>
                <w:color w:val="262626" w:themeColor="text1" w:themeTint="D9"/>
              </w:rPr>
            </w:pPr>
            <w:r>
              <w:t>Para el trabajo, se quieren looks más relajados y el fin de semana, se quiere que los looks sean más elegantes. La frontera entre ambos momentos se difumina.</w:t>
            </w:r>
          </w:p>
          <w:p>
            <w:pPr>
              <w:ind w:left="-284" w:right="-427"/>
              <w:jc w:val="both"/>
              <w:rPr>
                <w:rFonts/>
                <w:color w:val="262626" w:themeColor="text1" w:themeTint="D9"/>
              </w:rPr>
            </w:pPr>
            <w:r>
              <w:t>Las camisas siguen ahí</w:t>
            </w:r>
          </w:p>
          <w:p>
            <w:pPr>
              <w:ind w:left="-284" w:right="-427"/>
              <w:jc w:val="both"/>
              <w:rPr>
                <w:rFonts/>
                <w:color w:val="262626" w:themeColor="text1" w:themeTint="D9"/>
              </w:rPr>
            </w:pPr>
            <w:r>
              <w:t>Las camisas no desaparecen de los looks, aunque muchas veces se opte por llevarlas sin corbata. Siempre se tirará de clásicos, como las camisas blancas, las azules, o incluso las camisas denim, las de cuadros o las de estilo militar, eso sí, siempre discretas.</w:t>
            </w:r>
          </w:p>
          <w:p>
            <w:pPr>
              <w:ind w:left="-284" w:right="-427"/>
              <w:jc w:val="both"/>
              <w:rPr>
                <w:rFonts/>
                <w:color w:val="262626" w:themeColor="text1" w:themeTint="D9"/>
              </w:rPr>
            </w:pPr>
            <w:r>
              <w:t>Pero ya las camisas no se llevan solo con una clásica americana, sino que se combinan con cárdigans o jerséis de pico.</w:t>
            </w:r>
          </w:p>
          <w:p>
            <w:pPr>
              <w:ind w:left="-284" w:right="-427"/>
              <w:jc w:val="both"/>
              <w:rPr>
                <w:rFonts/>
                <w:color w:val="262626" w:themeColor="text1" w:themeTint="D9"/>
              </w:rPr>
            </w:pPr>
            <w:r>
              <w:t>Adiós corbatas</w:t>
            </w:r>
          </w:p>
          <w:p>
            <w:pPr>
              <w:ind w:left="-284" w:right="-427"/>
              <w:jc w:val="both"/>
              <w:rPr>
                <w:rFonts/>
                <w:color w:val="262626" w:themeColor="text1" w:themeTint="D9"/>
              </w:rPr>
            </w:pPr>
            <w:r>
              <w:t>Parece que la principal damnificada por este cambio en la etiqueta laboral es la corbata, que se sustituye con pañuelos, o simplemente, desaparece.</w:t>
            </w:r>
          </w:p>
          <w:p>
            <w:pPr>
              <w:ind w:left="-284" w:right="-427"/>
              <w:jc w:val="both"/>
              <w:rPr>
                <w:rFonts/>
                <w:color w:val="262626" w:themeColor="text1" w:themeTint="D9"/>
              </w:rPr>
            </w:pPr>
            <w:r>
              <w:t>El punto y la lana, nuevos compañeros</w:t>
            </w:r>
          </w:p>
          <w:p>
            <w:pPr>
              <w:ind w:left="-284" w:right="-427"/>
              <w:jc w:val="both"/>
              <w:rPr>
                <w:rFonts/>
                <w:color w:val="262626" w:themeColor="text1" w:themeTint="D9"/>
              </w:rPr>
            </w:pPr>
            <w:r>
              <w:t>Con este cambio de estilo, uno se puede adaptar mejor a la climatología, y lucir camisetas o polos por debajo de la americana cuando hace calor. O jerséis de lana o de cuello vuelto cuando hace demasiado frío. Con las americanas quedan bien los jerséis de pico, los de cuello redondo, de colores y líneas muy sencillas.</w:t>
            </w:r>
          </w:p>
          <w:p>
            <w:pPr>
              <w:ind w:left="-284" w:right="-427"/>
              <w:jc w:val="both"/>
              <w:rPr>
                <w:rFonts/>
                <w:color w:val="262626" w:themeColor="text1" w:themeTint="D9"/>
              </w:rPr>
            </w:pPr>
            <w:r>
              <w:t>Un truco para que el look en conjunto funcione, y mantenga la elegancia y el saber estar es jugar con los tonos de la ropa para que combinen armoniosamente. No hace falta que el traje sea conjuntado, pero sí que se coordine.</w:t>
            </w:r>
          </w:p>
          <w:p>
            <w:pPr>
              <w:ind w:left="-284" w:right="-427"/>
              <w:jc w:val="both"/>
              <w:rPr>
                <w:rFonts/>
                <w:color w:val="262626" w:themeColor="text1" w:themeTint="D9"/>
              </w:rPr>
            </w:pPr>
            <w:r>
              <w:t>Chaquetas y pantalones, clásicos que se renuevan</w:t>
            </w:r>
          </w:p>
          <w:p>
            <w:pPr>
              <w:ind w:left="-284" w:right="-427"/>
              <w:jc w:val="both"/>
              <w:rPr>
                <w:rFonts/>
                <w:color w:val="262626" w:themeColor="text1" w:themeTint="D9"/>
              </w:rPr>
            </w:pPr>
            <w:r>
              <w:t>Aunque el pantalón típico del Casual Friday son los chinos, no se deben descartar los pantalones de pinzas o los de raya diplomática para un look perfecto para la oficina.</w:t>
            </w:r>
          </w:p>
          <w:p>
            <w:pPr>
              <w:ind w:left="-284" w:right="-427"/>
              <w:jc w:val="both"/>
              <w:rPr>
                <w:rFonts/>
                <w:color w:val="262626" w:themeColor="text1" w:themeTint="D9"/>
              </w:rPr>
            </w:pPr>
            <w:r>
              <w:t>Este giro en los looks de trabajo permite salirse de looks estructurados, innovar más con las combinaciones, vestir más cómodos y poner más énfasis en los complementos. Vestirse es mucho más divertido e innovador. </w:t>
            </w:r>
          </w:p>
          <w:p>
            <w:pPr>
              <w:ind w:left="-284" w:right="-427"/>
              <w:jc w:val="both"/>
              <w:rPr>
                <w:rFonts/>
                <w:color w:val="262626" w:themeColor="text1" w:themeTint="D9"/>
              </w:rPr>
            </w:pPr>
            <w:r>
              <w:t>El contenido de este comunicado fue publicado primero en la web de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https://www.notasdeprensa.es/los-looks-casuals-e-informales-se-han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