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Los accesorios de coches, un complemento totalmente necesario para la mayoría de los conductores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accesorios de coches, un elemento indispensable que se vende en todo tipo de comercios y que en muchas ocasiones es necesario para mejorar el confort, la comodidad del automóvil y el diseño en el mundo del tuning'', según Eduardo Rivera, director de ventas de Cargadordecocheeléctrico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mundo del motor, es una de las industrias del mundo que más dinero factura, ya que se necesita cualquier tipo de medio de transporte para poder realizar desplazamientos tanto en tierras nacionales, como internacionales, ya sea coche, moto o cualquier vehículo de combustión.</w:t>
            </w:r>
          </w:p>
          <w:p>
            <w:pPr>
              <w:ind w:left="-284" w:right="-427"/>
              <w:jc w:val="both"/>
              <w:rPr>
                <w:rFonts/>
                <w:color w:val="262626" w:themeColor="text1" w:themeTint="D9"/>
              </w:rPr>
            </w:pPr>
            <w:r>
              <w:t>Es por ello que surgen negocios alternativos, debido a la gran masa de dinero que mueve el mundo del automóvil, no solo en la venta y reparación, sino también en accesorios y complementos, los cuales puede mejorar la calidad estética del coche, así como la durabilidad del mismo dependiendo de qué tipo de complemento se utilice.</w:t>
            </w:r>
          </w:p>
          <w:p>
            <w:pPr>
              <w:ind w:left="-284" w:right="-427"/>
              <w:jc w:val="both"/>
              <w:rPr>
                <w:rFonts/>
                <w:color w:val="262626" w:themeColor="text1" w:themeTint="D9"/>
              </w:rPr>
            </w:pPr>
            <w:r>
              <w:t>Cuando se realiza la compra de un vehículo, poco a poco va a ir envejeciendo y devaluándose, reduciendo su valor cada año, además de que se necesitan ciertos aditivos como aceites, líquido de frenos, lavaparabrisas entre ellos, para que el funcionamiento y rendimiento del mismo, sea lo mejor posible mientras se conduce.</w:t>
            </w:r>
          </w:p>
          <w:p>
            <w:pPr>
              <w:ind w:left="-284" w:right="-427"/>
              <w:jc w:val="both"/>
              <w:rPr>
                <w:rFonts/>
                <w:color w:val="262626" w:themeColor="text1" w:themeTint="D9"/>
              </w:rPr>
            </w:pPr>
            <w:r>
              <w:t>¿Cuáles son los mejores accesorios para cualquier tipo de automóvil?Aparte de todos estos elementos necesarios para que el coche siga funcionando a pleno rendimiento, se dispone de otro tipo de accesorios que son realmente importantes para la seguridad, y que la mayoría de usuarios de vehículos deberían tener en sus automóviles y motocicletas para evitar problemas en el futuro.</w:t>
            </w:r>
          </w:p>
          <w:p>
            <w:pPr>
              <w:ind w:left="-284" w:right="-427"/>
              <w:jc w:val="both"/>
              <w:rPr>
                <w:rFonts/>
                <w:color w:val="262626" w:themeColor="text1" w:themeTint="D9"/>
              </w:rPr>
            </w:pPr>
            <w:r>
              <w:t>En este caso destacan, el cargador de baterías de coche, así como el arrancador de baterías, los cuales son muy útiles y muy recomendables para adquirirlos, cuando la batería se vacía completamente y se necesita realizar un arrancamiento de la misma, o realizar una recarga eléctrica para que funcione de la misma manera que funcionaba anteriormente.</w:t>
            </w:r>
          </w:p>
          <w:p>
            <w:pPr>
              <w:ind w:left="-284" w:right="-427"/>
              <w:jc w:val="both"/>
              <w:rPr>
                <w:rFonts/>
                <w:color w:val="262626" w:themeColor="text1" w:themeTint="D9"/>
              </w:rPr>
            </w:pPr>
            <w:r>
              <w:t>Es por ello, que este accesorio se ha modernizado, y se puede adquirir con unas condiciones que anteriormente eran imposibles de conseguir, destacando prestaciones como la portabilidad, o la autonomía de un powerbank, para poder suministrar energía no sólo a la batería, sino cualquier tipo de dispositivo externo que viaje dentro del automóvil.</w:t>
            </w:r>
          </w:p>
          <w:p>
            <w:pPr>
              <w:ind w:left="-284" w:right="-427"/>
              <w:jc w:val="both"/>
              <w:rPr>
                <w:rFonts/>
                <w:color w:val="262626" w:themeColor="text1" w:themeTint="D9"/>
              </w:rPr>
            </w:pPr>
            <w:r>
              <w:t>Además, algunos de estos modelos incorporan compresores de aire para hinchar las ruedas en cualquier momento, siendo de gran utilidad para no tener que ir hasta la gasolinera, a rellenar el aire de las ruedas.</w:t>
            </w:r>
          </w:p>
          <w:p>
            <w:pPr>
              <w:ind w:left="-284" w:right="-427"/>
              <w:jc w:val="both"/>
              <w:rPr>
                <w:rFonts/>
                <w:color w:val="262626" w:themeColor="text1" w:themeTint="D9"/>
              </w:rPr>
            </w:pPr>
            <w:r>
              <w:t>¿Cuál es el precio para este tipo de accesorios?En cuanto a precios, son realmente baratos y asequibles para todo tipo de usuarios, no superando en la mayoría de modelos en ningún momento los 200 €, por lo que, se encuentra al alcance de todos los públicos.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Eduardo Laserna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676 12 17 77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https://www.notasdeprensa.es/los-accesorios-de-coches-un-complemento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Automovilismo Consumo Dispositivos móviles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