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Comunidad de Madrid y provincias aledañas el 18/09/2017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5 principales motivos que hacen crecer la formación online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una época en la que contar con estudios de especialización es prácticamente imprescindible para obtener un buen reconocimiento a nivel laboral, las escuelas de formación online viven su ‘época dorada’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en día, contar con una especialización y una carrera formativa cultivada garantiza la apertura de unas puertas a nivel laboral que, hace más bien pocos años, estaban blindadas. Y es que, contar con una formación enfocada al mundo de los negocios y la estrategia, garantiza unas capacidades y habilidades que se encuentran a la orden del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época dorada de las escuelas de formación online se ve impulsada por las facilidades que estudiar a través de las pantallas supone a los alumnos y profesionales. Aun así, NIEBS, escuela de negocios y estrategia online, resalta los 5 principales motivos por los que la formación online no deja de crecer: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1.- Ahorro de tiempo y de dinero: No solo se evita el gasto en transporte hacia la escuela, sino que además el ahorro alcanza al reloj. Se acabaron las prisas por llegar a tiempo a la clase y los planes para poder entregar ese trabajo a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2.- Acceso a profesionales de calidad: Gracias a que ya no es necesario que los expertos en materias de Marketing, Ventas o gestión empresarial se desplacen hasta los centros presenciales, el acceso a profesorado especializado y reconocido es mucho más enriquecedor.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3.- Organización propia y autogestión del tiempo: Las pautas son del propio alumno. Cada uno se organiza de manera autónoma y gestiona su tiempo de la manera que mejor le vaya.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4.- Posibilidad de ampliar conocimientos y acceder a más materiales: acceder a más información sobre un tema en concreto y la posibilidad de tener más posibilidades de profundizar en material multimedia hace que mucha gente se decante por la formación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5.- Fácil contacto con otros alumnos y con profesores: La conexión a Internet permite que, con un simple mail o mensaje en un foro, los alumnos puedan esclarecer sus dudas junto a los profesionales que se encuentran detrás de los cursos. El networking cualificado y de alto standing, a un solo click de distancia.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N+E Business SchoolNegocios y Estrategia traslada la experiencia de estudiar en una prestigiosa escuela de negocios a la formación online. Con un gran claustro de profesores, que combinan su experiencia directiva con su pasión por la enseñanza, NIEBS consigue poner en la innovación y en las tecnologías al servicio de la 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 https://negociosyestrategia.com/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Negocios y Estrategia Business School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912919358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https://www.notasdeprensa.es/los-5-principales-motivos-que-hacen-crecer-la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