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gran cita con la empresa, el marketing, la comunicación y la economía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ESIC celebra la XIV edición de Hoy es Marketing, el mayor evento de Marketing y Management en España y gran foro de las últimas tendencias del mundo empresarial, la Comunicación y la Economía Digital, que tendrá lugar el próximo 25 de mayo de 2017 en el Auditorio del Fórum de Barcelona y donde reconocidos profesionales de relevantes empresas abordarán los grandes desafíos de estas disciplinas en un contexto global, darán a conocer sus estrategias de éxito y definirán las tendencias empresariales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18 de mayo de 2017- Hablar de Marketing, es hablar de ESIC. Hoy es Marketing, es un evento anual organizado por la escuela de negocios líder en la formación en empresa, marketing y economía digital en España que se ha consolidado como el foro por excelencia de las últimas tendencias del mundo empresarial y el marketing. Hoy por hoy, es el encuentro de referencia de los profesionales y directivos de empresa y constituye una oportunidad única para conocer de primera mano cómo las empresas entienden y hacen el mejor Marketing a través de estrategias de éxito.</w:t>
            </w:r>
          </w:p>
          <w:p>
            <w:pPr>
              <w:ind w:left="-284" w:right="-427"/>
              <w:jc w:val="both"/>
              <w:rPr>
                <w:rFonts/>
                <w:color w:val="262626" w:themeColor="text1" w:themeTint="D9"/>
              </w:rPr>
            </w:pPr>
            <w:r>
              <w:t>En esta edición y con el lema “La empresa en la encrucijada: marcas, consumidores, equipos, rse, algoritmos ¿propuestas excluyentes o valores compartidos?”, el encuentro contará con la presencia de destacados profesores de ESIC y de altos directivos de FNAC, CaixaBank, SAP, Clear Channel, Publicitarios Implicados, Helping, Samsung, Google, Lendix, Conento, Grey, Coca-Cola, que nos desvelarán los secretos de sus marcas, analizarán con nosotros el presente y el futuro de sus compañías y nos mostrarán a través de sus experiencias, las claves más innovadoras para entender los nuevos paradigmas del Management y el Marketing en un contexto global.</w:t>
            </w:r>
          </w:p>
          <w:p>
            <w:pPr>
              <w:ind w:left="-284" w:right="-427"/>
              <w:jc w:val="both"/>
              <w:rPr>
                <w:rFonts/>
                <w:color w:val="262626" w:themeColor="text1" w:themeTint="D9"/>
              </w:rPr>
            </w:pPr>
            <w:r>
              <w:t>No te lo puedes perder</w:t>
            </w:r>
          </w:p>
          <w:p>
            <w:pPr>
              <w:ind w:left="-284" w:right="-427"/>
              <w:jc w:val="both"/>
              <w:rPr>
                <w:rFonts/>
                <w:color w:val="262626" w:themeColor="text1" w:themeTint="D9"/>
              </w:rPr>
            </w:pPr>
            <w:r>
              <w:t>Fecha: 25 de mayo de 2017, de 15.00 a 21 h.</w:t>
            </w:r>
          </w:p>
          <w:p>
            <w:pPr>
              <w:ind w:left="-284" w:right="-427"/>
              <w:jc w:val="both"/>
              <w:rPr>
                <w:rFonts/>
                <w:color w:val="262626" w:themeColor="text1" w:themeTint="D9"/>
              </w:rPr>
            </w:pPr>
            <w:r>
              <w:t>Lugar: Auditorio del Fórum</w:t>
            </w:r>
          </w:p>
          <w:p>
            <w:pPr>
              <w:ind w:left="-284" w:right="-427"/>
              <w:jc w:val="both"/>
              <w:rPr>
                <w:rFonts/>
                <w:color w:val="262626" w:themeColor="text1" w:themeTint="D9"/>
              </w:rPr>
            </w:pPr>
            <w:r>
              <w:t>Agenda, inscripción e información completa sobre el encuentro en: www.hoyesmarketing.com</w:t>
            </w:r>
          </w:p>
          <w:p>
            <w:pPr>
              <w:ind w:left="-284" w:right="-427"/>
              <w:jc w:val="both"/>
              <w:rPr>
                <w:rFonts/>
                <w:color w:val="262626" w:themeColor="text1" w:themeTint="D9"/>
              </w:rPr>
            </w:pPr>
            <w:r>
              <w:t>Asistencia Gratuita. Aforo limitado. Confirmación por orden de inscripción.</w:t>
            </w:r>
          </w:p>
          <w:p>
            <w:pPr>
              <w:ind w:left="-284" w:right="-427"/>
              <w:jc w:val="both"/>
              <w:rPr>
                <w:rFonts/>
                <w:color w:val="262626" w:themeColor="text1" w:themeTint="D9"/>
              </w:rPr>
            </w:pPr>
            <w:r>
              <w:t>Vídeos sobre HOY ES MARKEITNG celebrado en anteriores ediciones:</w:t>
            </w:r>
          </w:p>
          <w:p>
            <w:pPr>
              <w:ind w:left="-284" w:right="-427"/>
              <w:jc w:val="both"/>
              <w:rPr>
                <w:rFonts/>
                <w:color w:val="262626" w:themeColor="text1" w:themeTint="D9"/>
              </w:rPr>
            </w:pPr>
            <w:r>
              <w:t>https://www.youtube.com/playlist?list=PL910F24C4D237A590</w:t>
            </w:r>
          </w:p>
          <w:p>
            <w:pPr>
              <w:ind w:left="-284" w:right="-427"/>
              <w:jc w:val="both"/>
              <w:rPr>
                <w:rFonts/>
                <w:color w:val="262626" w:themeColor="text1" w:themeTint="D9"/>
              </w:rPr>
            </w:pPr>
            <w:r>
              <w:t>#Sobre ESIC </w:t>
            </w:r>
          </w:p>
          <w:p>
            <w:pPr>
              <w:ind w:left="-284" w:right="-427"/>
              <w:jc w:val="both"/>
              <w:rPr>
                <w:rFonts/>
                <w:color w:val="262626" w:themeColor="text1" w:themeTint="D9"/>
              </w:rPr>
            </w:pPr>
            <w:r>
              <w:t>ESIC, centro privado fundado en 1965 por la institución religiosa de los sacerdotes del Sagrado Corazón de Jesús, es desde hace más de 50 años, la escuela de negocios líder en la formación de estudios superiores de Marketing y Empresa en España, y responde, mediante el conjunto de sus diferentes áreas de actividad -Grado, Postgrado, Executive Education, Instituto de la Economía Digital de ESIC, Editorial e Idiomas-, a las necesidades actuales de la empresa y de su entorno competitivo, mediante la formación de profesionales capaces de analizar, reflexionar, decidir y actuar responsablemente en todos los niveles de la empresa. Sus centros están ubicados en Madrid, Barcelona, Valencia, Sevilla, Zaragoza, Málaga, Pamplona, Bilbao, Granada, así como en Curitiba y Brusque (Brasil).</w:t>
            </w:r>
          </w:p>
          <w:p>
            <w:pPr>
              <w:ind w:left="-284" w:right="-427"/>
              <w:jc w:val="both"/>
              <w:rPr>
                <w:rFonts/>
                <w:color w:val="262626" w:themeColor="text1" w:themeTint="D9"/>
              </w:rPr>
            </w:pPr>
            <w:r>
              <w:t>Para más información:DEPARTAMENTO DE MARKETING  and  COMUNICACIÓNJuan Pablo ArrietaDirector de Comunicaciónjuanpablo.arrieta@esic.edu+ 34 91.452.41.08</w:t>
            </w:r>
          </w:p>
          <w:p>
            <w:pPr>
              <w:ind w:left="-284" w:right="-427"/>
              <w:jc w:val="both"/>
              <w:rPr>
                <w:rFonts/>
                <w:color w:val="262626" w:themeColor="text1" w:themeTint="D9"/>
              </w:rPr>
            </w:pPr>
            <w:r>
              <w:t>Avda. Valdenigrales s/n.28223. Pozuelo de Alarcón,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Pablo Arrieta</w:t>
      </w:r>
    </w:p>
    <w:p w:rsidR="00C31F72" w:rsidRDefault="00C31F72" w:rsidP="00AB63FE">
      <w:pPr>
        <w:pStyle w:val="Sinespaciado"/>
        <w:spacing w:line="276" w:lineRule="auto"/>
        <w:ind w:left="-284"/>
        <w:rPr>
          <w:rFonts w:ascii="Arial" w:hAnsi="Arial" w:cs="Arial"/>
        </w:rPr>
      </w:pPr>
      <w:r>
        <w:rPr>
          <w:rFonts w:ascii="Arial" w:hAnsi="Arial" w:cs="Arial"/>
        </w:rPr>
        <w:t>Director de Comunicación</w:t>
      </w:r>
    </w:p>
    <w:p w:rsidR="00AB63FE" w:rsidRDefault="00C31F72" w:rsidP="00AB63FE">
      <w:pPr>
        <w:pStyle w:val="Sinespaciado"/>
        <w:spacing w:line="276" w:lineRule="auto"/>
        <w:ind w:left="-284"/>
        <w:rPr>
          <w:rFonts w:ascii="Arial" w:hAnsi="Arial" w:cs="Arial"/>
        </w:rPr>
      </w:pPr>
      <w:r>
        <w:rPr>
          <w:rFonts w:ascii="Arial" w:hAnsi="Arial" w:cs="Arial"/>
        </w:rPr>
        <w:t>+ 34914524108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https://www.notasdeprensa.es/llega-la-gran-cita-con-la-empresa-el-marketing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