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Llega 'Half Menorca' y el equipo Artiem ofrece las 7 cualidades del triatleta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domingo 18 de septiembre se celebra la segunda edición del conocido Triatlón 'Half Menorca' y el equipo Artiem Fresh People cuenta con el apoyo de especialistas excepcionales como el triatleta Diego Paredes y el deportista paralímpico Dani Molina, entre otros. Por ello, Artiem, expertos en deporte y cultura sana, enumeran las mejores cualidades que debe tener un deportista que se enfrenta a esta tipo de pruebas. Porque, más allá de lo físico, la preparación mental es clave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éxito cosechado en ocasiones anteriores, el Triatlón  and #39;Half Menorca and #39; se dispone a dar el pistoletazo de salida a su segunda edición, que tendrá lugar en la isla el próximo domingo 18 de septiembre. Artiem Fresh People vuelve a participar con un equipo muy competente formado por clientes y miembros del staff apasionados del deporte y especialistas de fama mundial como Daniel Rodríguez, uno de los fundadores de Personal Running y triatleta internacional, el veterano Diego Paredes o el deportista paralímpico Dani Molina, tras los cuales se encuentran verdaderas historias de perserverancia.</w:t>
            </w:r>
          </w:p>
          <w:p>
            <w:pPr>
              <w:ind w:left="-284" w:right="-427"/>
              <w:jc w:val="both"/>
              <w:rPr>
                <w:rFonts/>
                <w:color w:val="262626" w:themeColor="text1" w:themeTint="D9"/>
              </w:rPr>
            </w:pPr>
            <w:r>
              <w:t>Diego Paredes es un luchador nato. Participa en este tipo de competiciones desde hace más de 20 años, algo que combina con la pasión de ser entrenador de todas estas materias. Desde que irrumpió en el Ironman de Lanzarote en 2013 dando un verdadero recital, Paredes sigue mejorando año tras año en la distancia y, seguramente, lo mejor aún está por llegar. Sin duda, el perfil de un deportista vocacional enamorado de la vida deportiva.</w:t>
            </w:r>
          </w:p>
          <w:p>
            <w:pPr>
              <w:ind w:left="-284" w:right="-427"/>
              <w:jc w:val="both"/>
              <w:rPr>
                <w:rFonts/>
                <w:color w:val="262626" w:themeColor="text1" w:themeTint="D9"/>
              </w:rPr>
            </w:pPr>
            <w:r>
              <w:t>Dani Molina, por su parte, es una gran historia de superación. Lleva entrenándose en disciplinas como la natación, el ciclismo o el windsurf desde bien joven. Hasta que su vida dio un giro de 360 º. A los 22 años sufrió un accidente de moto que le costó muchas operaciones hasta volver a poder retomar su camino, lo que le hizo ser consciente de su fuerza de voluntad. A día de hoy vuelve a ser un apasionado de todas las disciplinas que ha trabajado desde pequeño, bajo el desafío de poder seguir cumpliendo sueños día a día.</w:t>
            </w:r>
          </w:p>
          <w:p>
            <w:pPr>
              <w:ind w:left="-284" w:right="-427"/>
              <w:jc w:val="both"/>
              <w:rPr>
                <w:rFonts/>
                <w:color w:val="262626" w:themeColor="text1" w:themeTint="D9"/>
              </w:rPr>
            </w:pPr>
            <w:r>
              <w:t>Un triatlón supone una dura prueba en la que se combinan diferentes especialidades como el running, la natación o el ciclismo, además de toda la presión que supone participar en una competición de este calibre. Por ello, la preparación que han de llevar los competidores es clave, ya no sólo física, sino también mental. Artiem Fresh People ofrece los 7 pilares básicos para afrontar esta prueba:</w:t>
            </w:r>
          </w:p>
          <w:p>
            <w:pPr>
              <w:ind w:left="-284" w:right="-427"/>
              <w:jc w:val="both"/>
              <w:rPr>
                <w:rFonts/>
                <w:color w:val="262626" w:themeColor="text1" w:themeTint="D9"/>
              </w:rPr>
            </w:pPr>
            <w:r>
              <w:t>Constancia. Una competición no se prepara en un día, sino que debe ser fruto de un trabajo a tiempo completo en el que se debe entrenar todo el cuerpo, para todo tipo de formatos.</w:t>
            </w:r>
          </w:p>
          <w:p>
            <w:pPr>
              <w:ind w:left="-284" w:right="-427"/>
              <w:jc w:val="both"/>
              <w:rPr>
                <w:rFonts/>
                <w:color w:val="262626" w:themeColor="text1" w:themeTint="D9"/>
              </w:rPr>
            </w:pPr>
            <w:r>
              <w:t>Capacidad de sacrifico. No es algo sencillo, por lo que se debe estar muy concienciado de lo que se va a hacer, el esfuerzo que va a suponer y, sobre todo, hasta dónde se puede llegar.</w:t>
            </w:r>
          </w:p>
          <w:p>
            <w:pPr>
              <w:ind w:left="-284" w:right="-427"/>
              <w:jc w:val="both"/>
              <w:rPr>
                <w:rFonts/>
                <w:color w:val="262626" w:themeColor="text1" w:themeTint="D9"/>
              </w:rPr>
            </w:pPr>
            <w:r>
              <w:t>Fuerza. Más que la física, hablan de la psíquica… Una buena forma de superar todos los obstáculos que puedan aparecer.</w:t>
            </w:r>
          </w:p>
          <w:p>
            <w:pPr>
              <w:ind w:left="-284" w:right="-427"/>
              <w:jc w:val="both"/>
              <w:rPr>
                <w:rFonts/>
                <w:color w:val="262626" w:themeColor="text1" w:themeTint="D9"/>
              </w:rPr>
            </w:pPr>
            <w:r>
              <w:t>Mindfulness. Volverse loco con los resultados tanto antes como después de la competición no tiene sentido. Hay que dejar las obsesiones y centrarse en la participación, siempre cuenta más la experiencia.</w:t>
            </w:r>
          </w:p>
          <w:p>
            <w:pPr>
              <w:ind w:left="-284" w:right="-427"/>
              <w:jc w:val="both"/>
              <w:rPr>
                <w:rFonts/>
                <w:color w:val="262626" w:themeColor="text1" w:themeTint="D9"/>
              </w:rPr>
            </w:pPr>
            <w:r>
              <w:t>Never give up. No darse por vencido y ser capaz de seguir adelante es una cualidad que define a las personas que participan en este tipo de eventos. Es una prueba dura, pero todo el esfuerzo de los entrenamientos vale la pena para conseguir luchar hasta el final.</w:t>
            </w:r>
          </w:p>
          <w:p>
            <w:pPr>
              <w:ind w:left="-284" w:right="-427"/>
              <w:jc w:val="both"/>
              <w:rPr>
                <w:rFonts/>
                <w:color w:val="262626" w:themeColor="text1" w:themeTint="D9"/>
              </w:rPr>
            </w:pPr>
            <w:r>
              <w:t>Confianza. "Tú puedes. Has estado mucho tiempo entrenando y, sin duda, eres un buen candidato para llegar hasta la meta. Ten confianza en ti mismo y verás como los resultados siempre serán satisfactorios".</w:t>
            </w:r>
          </w:p>
          <w:p>
            <w:pPr>
              <w:ind w:left="-284" w:right="-427"/>
              <w:jc w:val="both"/>
              <w:rPr>
                <w:rFonts/>
                <w:color w:val="262626" w:themeColor="text1" w:themeTint="D9"/>
              </w:rPr>
            </w:pPr>
            <w:r>
              <w:t>Ilusión. Además de todo el sacrificio, este tipo de pruebas suponen una gran ilusión. Se viven con entusiasmo desde el principio hasta el final. Saboreando cada segundo, aunque sólo sea por la experiencia.</w:t>
            </w:r>
          </w:p>
          <w:p>
            <w:pPr>
              <w:ind w:left="-284" w:right="-427"/>
              <w:jc w:val="both"/>
              <w:rPr>
                <w:rFonts/>
                <w:color w:val="262626" w:themeColor="text1" w:themeTint="D9"/>
              </w:rPr>
            </w:pPr>
            <w:r>
              <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con un marcado carácter urban-green con el propósito de importar los mejores valores de la marca isla de Menorca y de la marca Artiem a la capital.</w:t>
            </w:r>
          </w:p>
          <w:p>
            <w:pPr>
              <w:ind w:left="-284" w:right="-427"/>
              <w:jc w:val="both"/>
              <w:rPr>
                <w:rFonts/>
                <w:color w:val="262626" w:themeColor="text1" w:themeTint="D9"/>
              </w:rPr>
            </w:pPr>
            <w:r>
              <w:t>Artiem Hotels</w:t>
            </w:r>
          </w:p>
          <w:p>
            <w:pPr>
              <w:ind w:left="-284" w:right="-427"/>
              <w:jc w:val="both"/>
              <w:rPr>
                <w:rFonts/>
                <w:color w:val="262626" w:themeColor="text1" w:themeTint="D9"/>
              </w:rPr>
            </w:pPr>
            <w:r>
              <w:t>Twitter</w:t>
            </w:r>
          </w:p>
          <w:p>
            <w:pPr>
              <w:ind w:left="-284" w:right="-427"/>
              <w:jc w:val="both"/>
              <w:rPr>
                <w:rFonts/>
                <w:color w:val="262626" w:themeColor="text1" w:themeTint="D9"/>
              </w:rPr>
            </w:pPr>
            <w:r>
              <w:t>Facebook</w:t>
            </w:r>
          </w:p>
          <w:p>
            <w:pPr>
              <w:ind w:left="-284" w:right="-427"/>
              <w:jc w:val="both"/>
              <w:rPr>
                <w:rFonts/>
                <w:color w:val="262626" w:themeColor="text1" w:themeTint="D9"/>
              </w:rPr>
            </w:pPr>
            <w:r>
              <w:t>Youtube</w:t>
            </w:r>
          </w:p>
          <w:p>
            <w:pPr>
              <w:ind w:left="-284" w:right="-427"/>
              <w:jc w:val="both"/>
              <w:rPr>
                <w:rFonts/>
                <w:color w:val="262626" w:themeColor="text1" w:themeTint="D9"/>
              </w:rPr>
            </w:pPr>
            <w:r>
              <w:t>Pinterest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https://www.notasdeprensa.es/llega-half-menorca-y-el-equipo-artiem-ofrece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Baleares Eventos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