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nuevo concepto de "pintura para todos" a la Comunidad Valenciana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Experiencia, profesionalidad, versatilidad y precio atractivo y competitivo son los valores que ofrecen estas empresas de pintura afincadas en la comunidad mediterránea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la crisis económica ha afectado a todos y cada uno de los sectores del tejido empresarial español, es algo que no se puede obviar. Quizá por ello, por las consecuencias que ha tenido, muchas empresas, tanto grandes corporaciones como muchas PYMES, se han visto en la obligación de reinventarse y de adaptar su estrategia comercial a esta nueva realidad.</w:t>
            </w:r>
          </w:p>
          <w:p>
            <w:pPr>
              <w:ind w:left="-284" w:right="-427"/>
              <w:jc w:val="both"/>
              <w:rPr>
                <w:rFonts/>
                <w:color w:val="262626" w:themeColor="text1" w:themeTint="D9"/>
              </w:rPr>
            </w:pPr>
            <w:r>
              <w:t>Un caso palpable es el del sector de la pintura en la Comunidad Valenciana. Un gremio que, sirviéndose de las últimas tecnologías, ha sabido detectar las necesidades de sus potenciales clientes y ofrecerles exactamente lo que necesitan. Pero, ¿qué es lo que hace diferente a este tipo de compañías?</w:t>
            </w:r>
          </w:p>
          <w:p>
            <w:pPr>
              <w:ind w:left="-284" w:right="-427"/>
              <w:jc w:val="both"/>
              <w:rPr>
                <w:rFonts/>
                <w:color w:val="262626" w:themeColor="text1" w:themeTint="D9"/>
              </w:rPr>
            </w:pPr>
            <w:r>
              <w:t>El pilar fundamental es el manejo de la red de redes. Allí, en internet, es donde estas empresas han detectado patrones de comportamiento por parte de los usuarios que han sabido explotar posteriormente. Búsquedas como “pintores baratos en Valencia”, “presupuestos de pintura en Alicante” o similares, se han detectado como recurrentes en el último lustro.</w:t>
            </w:r>
          </w:p>
          <w:p>
            <w:pPr>
              <w:ind w:left="-284" w:right="-427"/>
              <w:jc w:val="both"/>
              <w:rPr>
                <w:rFonts/>
                <w:color w:val="262626" w:themeColor="text1" w:themeTint="D9"/>
              </w:rPr>
            </w:pPr>
            <w:r>
              <w:t>A partir de ahí se han centrado todos los esfuerzos en diseñar servicios que se ajusten a la nueva realidad del mercado. Servicios muy diversos que abarcan todos los campos imaginables. Pintura industrial, decorativa o de comunidades a precios competitivos, realizados por profesionales y en cualquier punto de la geografía de la Costa Blanca.</w:t>
            </w:r>
          </w:p>
          <w:p>
            <w:pPr>
              <w:ind w:left="-284" w:right="-427"/>
              <w:jc w:val="both"/>
              <w:rPr>
                <w:rFonts/>
                <w:color w:val="262626" w:themeColor="text1" w:themeTint="D9"/>
              </w:rPr>
            </w:pPr>
            <w:r>
              <w:t>Y todo ello con la ventaja añadida de que, antes de nada, ofrecen un presupuesto y un asesoramiento sin compromiso, continúan con la realización del mismo y finalizan con un seguimiento de la obra realizada durante el tiempo pactado.</w:t>
            </w:r>
          </w:p>
          <w:p>
            <w:pPr>
              <w:ind w:left="-284" w:right="-427"/>
              <w:jc w:val="both"/>
              <w:rPr>
                <w:rFonts/>
                <w:color w:val="262626" w:themeColor="text1" w:themeTint="D9"/>
              </w:rPr>
            </w:pPr>
            <w:r>
              <w:t>De lo que se trata, al fin y al cabo, es de evitar que los usuarios tomen la determinación de renovar la imagen de su casa, de su fachada o de su empresa por su cuenta con el objetivo de poder ahorrar algo de dinero. Si se necesitan pintores en Alzira, en Gandía, en Benidorm o en cualquier otra localidad, estas empresas disponen de los medios necesarios para atenderlos.</w:t>
            </w:r>
          </w:p>
          <w:p>
            <w:pPr>
              <w:ind w:left="-284" w:right="-427"/>
              <w:jc w:val="both"/>
              <w:rPr>
                <w:rFonts/>
                <w:color w:val="262626" w:themeColor="text1" w:themeTint="D9"/>
              </w:rPr>
            </w:pPr>
            <w:r>
              <w:t>Una nueva manera de entender el sector de la pintura que funciona y que, a día de hoy, es una de las mejores soluciones que se han desarrollado para que el impacto de la crisis económica afecte lo menos posible en cuanto a la mano de obra se refiere.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Enguix</w:t>
      </w:r>
    </w:p>
    <w:p w:rsidR="00C31F72" w:rsidRDefault="00C31F72" w:rsidP="00AB63FE">
      <w:pPr>
        <w:pStyle w:val="Sinespaciado"/>
        <w:spacing w:line="276" w:lineRule="auto"/>
        <w:ind w:left="-284"/>
        <w:rPr>
          <w:rFonts w:ascii="Arial" w:hAnsi="Arial" w:cs="Arial"/>
        </w:rPr>
      </w:pPr>
      <w:r>
        <w:rPr>
          <w:rFonts w:ascii="Arial" w:hAnsi="Arial" w:cs="Arial"/>
        </w:rPr>
        <w:t>Pintores Baratos en Valencia</w:t>
      </w:r>
    </w:p>
    <w:p w:rsidR="00AB63FE" w:rsidRDefault="00C31F72" w:rsidP="00AB63FE">
      <w:pPr>
        <w:pStyle w:val="Sinespaciado"/>
        <w:spacing w:line="276" w:lineRule="auto"/>
        <w:ind w:left="-284"/>
        <w:rPr>
          <w:rFonts w:ascii="Arial" w:hAnsi="Arial" w:cs="Arial"/>
        </w:rPr>
      </w:pPr>
      <w:r>
        <w:rPr>
          <w:rFonts w:ascii="Arial" w:hAnsi="Arial" w:cs="Arial"/>
        </w:rPr>
        <w:t>696148347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https://www.notasdeprensa.es/llega-el-nuevo-concepto-de-pintura-para-todos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Valencia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