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la red TDC, la primera web que cancela todas las tarjetas de crédito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Habitualmente ocurre que se pierden o roban las carteras, y con ello las tarjetas de crédito. Cancelarlas o bloquearlas no será un problema con TDC, pues desde su página web o desde su teléfono de contacto, las cancelan de la manera más rápida que jamás haya conocido nadie. Ha llegado la nueva página y teléfono para realizar todas las gestiones necesarias para anular o bloquear las tarjetas de crédito extraviadas o robadas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Cancelar o bloquear las tarjetas de crédito no será un problema con esta empresa, pues desde su página web o desde su teléfono de contacto, las cancelan de la manera más rápida que jamás haya conocido nadie. Ha llegado la nueva página y teléfono para realizar todas las gestiones necesarias para anular o bloquear todo tipo de tarjetas de crédito extraviadas o robadas.</w:t>
            </w:r>
          </w:p>
          <w:p>
            <w:pPr>
              <w:ind w:left="-284" w:right="-427"/>
              <w:jc w:val="both"/>
              <w:rPr>
                <w:rFonts/>
                <w:color w:val="262626" w:themeColor="text1" w:themeTint="D9"/>
              </w:rPr>
            </w:pPr>
            <w:r>
              <w:t>Con TDC se pueden descubrir las múltiples maneras que existen de anular una tarjeta de crédito, solo accediendo a https://www.comoanulartarjetadecredito.com/ . En esta página web se podrás bloquear todas las tarjetas VISA, MasterCard, American Express, etc. para que nadie haga uso de ellas durante su pérdida o robo. En esta página se podrán cancelar las tarjetas de la manera más rápida llamando al teléfono del que disponen para realizar todos los trámites 807 456 410 y quien lo desee, también encontrará como hacerlo por si mismo paso por paso o desde la página web de su banco. Además encontrará información de utilidad sobre todas sus tarjetas y sus bancos.</w:t>
            </w:r>
          </w:p>
          <w:p>
            <w:pPr>
              <w:ind w:left="-284" w:right="-427"/>
              <w:jc w:val="both"/>
              <w:rPr>
                <w:rFonts/>
                <w:color w:val="262626" w:themeColor="text1" w:themeTint="D9"/>
              </w:rPr>
            </w:pPr>
            <w:r>
              <w:t>Con solo una llamada, quien lo desee podrá cancelar todas sus tarjetas, pues los asesores con los que cuentan le pondrán en contacto con sus bancos de la manera más rápida para que la pérdida de sus tarjetas deje de suponer un problema.</w:t>
            </w:r>
          </w:p>
          <w:p>
            <w:pPr>
              <w:ind w:left="-284" w:right="-427"/>
              <w:jc w:val="both"/>
              <w:rPr>
                <w:rFonts/>
                <w:color w:val="262626" w:themeColor="text1" w:themeTint="D9"/>
              </w:rPr>
            </w:pPr>
            <w:r>
              <w:t>En la página https://www.comoanulartarjetadecredito.com/ se da además una atención especializada para cada uno de los bancos dependiendo del tipo de tarjeta, así como MasterCard de Bankia, Visa de Bankinter, MasterCard de BBVA, Visa del Banco Sabadell, MasterCard de EvoBanco, Visa de Caixa Bank, MasterCard de Santander, Visa de ING, MasterCard de Openbank, Visa de Wizink, etc. para así facilitar la cancelación de las tarjetas de la manera más rápida y eficaz.</w:t>
            </w:r>
          </w:p>
          <w:p>
            <w:pPr>
              <w:ind w:left="-284" w:right="-427"/>
              <w:jc w:val="both"/>
              <w:rPr>
                <w:rFonts/>
                <w:color w:val="262626" w:themeColor="text1" w:themeTint="D9"/>
              </w:rPr>
            </w:pPr>
            <w:r>
              <w:t>Además de encontrar múltiples páginas de bancos y tarjetas, en la página se encuentra un apartado específico en el que se detallan paso por paso los puntos que se deben seguir si se quiere cancelar, anular o bloquear cualquier tipo de tarjetas de crédito, para que así lo pueda hacer cada uno por sí mismo si se requiere.</w:t>
            </w:r>
          </w:p>
          <w:p>
            <w:pPr>
              <w:ind w:left="-284" w:right="-427"/>
              <w:jc w:val="both"/>
              <w:rPr>
                <w:rFonts/>
                <w:color w:val="262626" w:themeColor="text1" w:themeTint="D9"/>
              </w:rPr>
            </w:pPr>
            <w:r>
              <w:t>Lúdico Business</w:t>
            </w:r>
          </w:p>
          <w:p>
            <w:pPr>
              <w:ind w:left="-284" w:right="-427"/>
              <w:jc w:val="both"/>
              <w:rPr>
                <w:rFonts/>
                <w:color w:val="262626" w:themeColor="text1" w:themeTint="D9"/>
              </w:rPr>
            </w:pPr>
            <w:r>
              <w:t>Calle O´Donnell, 16, 2ºDerecha</w:t>
            </w:r>
          </w:p>
          <w:p>
            <w:pPr>
              <w:ind w:left="-284" w:right="-427"/>
              <w:jc w:val="both"/>
              <w:rPr>
                <w:rFonts/>
                <w:color w:val="262626" w:themeColor="text1" w:themeTint="D9"/>
              </w:rPr>
            </w:pPr>
            <w:r>
              <w:t>28009, Madrid</w:t>
            </w:r>
          </w:p>
          <w:p>
            <w:pPr>
              <w:ind w:left="-284" w:right="-427"/>
              <w:jc w:val="both"/>
              <w:rPr>
                <w:rFonts/>
                <w:color w:val="262626" w:themeColor="text1" w:themeTint="D9"/>
              </w:rPr>
            </w:pPr>
            <w:r>
              <w:t>Número de teléfono: +34 91 557 12 30</w:t>
            </w:r>
          </w:p>
          <w:p>
            <w:pPr>
              <w:ind w:left="-284" w:right="-427"/>
              <w:jc w:val="both"/>
              <w:rPr>
                <w:rFonts/>
                <w:color w:val="262626" w:themeColor="text1" w:themeTint="D9"/>
              </w:rPr>
            </w:pPr>
            <w:r>
              <w:t>Correo electrónico: info@ludicobusiness.com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Córdoba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915571230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https://www.notasdeprensa.es/llega-a-la-red-tdc-la-primera-aplicacion-web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