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la primera edición de los CyberDays los próximos 23 y 24  de noviembre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cita del ecommerce español contará con productos y empresas  de todos los sectores ofreciendo descuentos que pueden llegar hasta el 40% en todos los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Alimentación, viajes, deporte, moda o mascotas: un surtido de oportunidades categorizadas con ofertas excepcionales. Así se presenta CyberDays, una acción de marketing conjunta de varios ecommerce españoles que se han propuesto adelantarse al BlackFriday e impulsar las compras por Internet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edición de este cyber-evento se celebrará los próximos días 23 y 24 de Noviembre a través de www.cyberdays.es, donde se podrán encontrar ofertas de hasta un 40% de descuento en las marcas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Ecommerce y empresas españolas CyberDays contará con empresas de todos los tamaños, sectores y actividades con tiendas online. Una oportunidad tanto para empresarios como para consumidores con ofertas de alto impacto que dan la opción de pagar menos para conseguir lo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pretende fomentar la transformación digital de la sociedad e impulsar las ventas a través de Internet de los ecommerce. Por eso, parte de los ingresos generados serán destinados a becas en formación sobre nuevas tecnologías, cursos de reciclaje para pequeñas empresas e investigación.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lo mejor de todo es que el evento del ecommerce español llega para quedarse y sorprender a todos con diferentes días de ofertas a lo largo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abiertas a empresas a través de www.cyberdays.es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Requisitos básicos de participación: 1º Todas las empresas participantes deberán disponer de un ecommerce.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2º Garantía del producto: Deberán asegurar la correcta entrega de los productos ofertados.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3º Transparencia: CyberDays se toma muy enserio la transparencia, por ello, todas las empresas que participen tendrán que firmar un documento que certifique que las ofertas y descuentos durante esas fechas son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CyberDays #Si quieres llegar lejos camina en grupo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Saul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www.cyberdays.es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https://www.notasdeprensa.es/llega-a-espana-la-primera-edicion-de-los_1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