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Lime llega a Madrid con sus patinetes eléctricos compartidos de libre estacionamiento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servicio de movilidad inteligente se extenderá en breve a otras ciudades españolas y se prevé la creación de decenas de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exitoso lanzamiento de sus patinetes eléctricos en París y Zurich el pasado mes de junio, Lime ha elegido a Madrid como nuevo destino para lanzar su oferta de patinetes eléctricos en Europa. Los patinetes eléctricos Lime-S sin estación fija (recogida y entrega donde uno quiere), se - desplegarán en el centro de Madrid. Ofrecido por primera vez en España, este nuevo y sencillo método de transporte pretende convertirse en una alternativa ecológica y eficiente para moverse por la ciudad y una solución real a los problemas de movilidad urbana.</w:t>
            </w:r>
          </w:p>
          <w:p>
            <w:pPr>
              <w:ind w:left="-284" w:right="-427"/>
              <w:jc w:val="both"/>
              <w:rPr>
                <w:rFonts/>
                <w:color w:val="262626" w:themeColor="text1" w:themeTint="D9"/>
              </w:rPr>
            </w:pPr>
            <w:r>
              <w:t>´Se trata de un importante logro, tanto para Lime en Europa como para el propio país, España´, ha señalado Caen Contee, Vicepresidente de Marketing, Desarrollo Empresarial y Expansión Internacional de Lime. ´Con la llegada de los patinetes eléctricos Lime-S, España demuestra su compromiso con la sostenibilidad y la movilidad urbana inteligente´.</w:t>
            </w:r>
          </w:p>
          <w:p>
            <w:pPr>
              <w:ind w:left="-284" w:right="-427"/>
              <w:jc w:val="both"/>
              <w:rPr>
                <w:rFonts/>
                <w:color w:val="262626" w:themeColor="text1" w:themeTint="D9"/>
              </w:rPr>
            </w:pPr>
            <w:r>
              <w:t>Lime</w:t>
            </w:r>
          </w:p>
          <w:p>
            <w:pPr>
              <w:ind w:left="-284" w:right="-427"/>
              <w:jc w:val="both"/>
              <w:rPr>
                <w:rFonts/>
                <w:color w:val="262626" w:themeColor="text1" w:themeTint="D9"/>
              </w:rPr>
            </w:pPr>
            <w:r>
              <w:t>Lanzada en los EEUU en junio de 2017, Lime se convirtió pronto en líder entre las marcas de alquiler de bicicletas que se pueden dejar y recoger en cualquier lugar (a diferencia de tener que hacerlo en un lugar o estación fija). Posteriormente y para satisfacer la demanda de sus usuarios estadounidenses, comenzaron a ofrecer patinetes eléctricos, que en muchas ciudades ya se utilizan de media diez veces más que las bicicletas.</w:t>
            </w:r>
          </w:p>
          <w:p>
            <w:pPr>
              <w:ind w:left="-284" w:right="-427"/>
              <w:jc w:val="both"/>
              <w:rPr>
                <w:rFonts/>
                <w:color w:val="262626" w:themeColor="text1" w:themeTint="D9"/>
              </w:rPr>
            </w:pPr>
            <w:r>
              <w:t>Con más de 3 millones de usuarios y 6 millones de recorridos realizados en un año, la empresa californiana es la primera compañía en lanzar el patinete eléctrico en Europa y en España. Hoy en día, Lime da empleo a más de 250 personas en todo el mundo y espera crear alrededor de 100 puestos de trabajo en nuestro país.</w:t>
            </w:r>
          </w:p>
          <w:p>
            <w:pPr>
              <w:ind w:left="-284" w:right="-427"/>
              <w:jc w:val="both"/>
              <w:rPr>
                <w:rFonts/>
                <w:color w:val="262626" w:themeColor="text1" w:themeTint="D9"/>
              </w:rPr>
            </w:pPr>
            <w:r>
              <w:t>El alquiler de los patinetes Lime-S se ofrece a un precio de 1 € por desbloquear un viaje + 0.15 céntimos / minuto. La compañía también proveerá cascos de forma gratuita a sus usuarios en un futuro próximo.</w:t>
            </w:r>
          </w:p>
          <w:p>
            <w:pPr>
              <w:ind w:left="-284" w:right="-427"/>
              <w:jc w:val="both"/>
              <w:rPr>
                <w:rFonts/>
                <w:color w:val="262626" w:themeColor="text1" w:themeTint="D9"/>
              </w:rPr>
            </w:pPr>
            <w:r>
              <w:t>Listo para rodar</w:t>
            </w:r>
          </w:p>
          <w:p>
            <w:pPr>
              <w:ind w:left="-284" w:right="-427"/>
              <w:jc w:val="both"/>
              <w:rPr>
                <w:rFonts/>
                <w:color w:val="262626" w:themeColor="text1" w:themeTint="D9"/>
              </w:rPr>
            </w:pPr>
            <w:r>
              <w:t>Todas las noches a partir de las 21 h, los patinetes eléctricos se recogerán para su recarga y para que se realicen los controles de mantenimiento. A partir de las 05 h se volverán a distribuir por la ciudad.</w:t>
            </w:r>
          </w:p>
          <w:p>
            <w:pPr>
              <w:ind w:left="-284" w:right="-427"/>
              <w:jc w:val="both"/>
              <w:rPr>
                <w:rFonts/>
                <w:color w:val="262626" w:themeColor="text1" w:themeTint="D9"/>
              </w:rPr>
            </w:pPr>
            <w:r>
              <w:t>´Lime ha trabajado duro para encontrar soluciones a problemas como la congestión en las aceras, la recarga de los patinetes y el posible vandalismo. Recoger los patinetes por la noche nos permite volver a desplegarlos todos los días en perfectas condiciones. Hasta la fecha, somos el único proveedor de patinetes eléctricos sin estación fija que ofrece este tipo de solución de movilidad urbana en España,´ ha explicado Álvaro Salvat, portavoz de Lime en España.</w:t>
            </w:r>
          </w:p>
          <w:p>
            <w:pPr>
              <w:ind w:left="-284" w:right="-427"/>
              <w:jc w:val="both"/>
              <w:rPr>
                <w:rFonts/>
                <w:color w:val="262626" w:themeColor="text1" w:themeTint="D9"/>
              </w:rPr>
            </w:pPr>
            <w:r>
              <w:t>Tras el despliegue inicial en Madrid, Lime ampliará su flota en las próximas semanas a las principales ciudades españolas para ofrecer también allí una solución de movilidad inteligente. Como parte de su estrategia y previo a este lanzamiento, Lime ha estado en contacto con responsables institucionales de Madrid para explicar su modelo de funcionamiento.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913 207 061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https://www.notasdeprensa.es/lime-llega-a-madrid-con-sus-patinetes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