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Lee Hecht Harrison es reconocida líder en consultoría de talento y liderazgo por ALM Intelligence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segundo año consecutivo, ALM sitúa a LHH entre las primeras empresas centradas en el futuro del trabajo. 
ALM Intelligence describe a los ‘Vanguard Leaders’ como aquellos situados en lo más alto del mercado, desde el punto de vista de sus capacidades para generar impacto en los clientes a través de su amplia experiencia y aptitud para aplicarla en una serie de modelos de participación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segundo año consecutivo, ALM Intelligence ha reconocido a Lee Hecht Harrison (LHH) como ‘Vanguard Leader’ en consultoría de talento y liderazgo.En el informe “The ALM Vanguard: Talent and Leadership Consulting 2019”, ALM Intelligence declara: “Lee Hecht Harrison sigue desarrollando su enfoque centrado en la consultoría para el progreso de los líderes, con el aumento de su especialización y servicios en asesoría de personal, movilidad del talento y gestión del cambio. Gracias a ello, sus clientes entienden mejor estos recursos de transformación y cómo priorizarlos en contextos específicos para acelerar los resultados empresariales”.Ranjit de Sousa, presidente de Lee Hecht Harrison, comenta que “a medida que los directores de talento se incorporan al C-Suite, y los líderes pasan de pensar en el futuro del trabajo a actuar de verdad, para las empresas de desarrollo de liderazgo y talento es crítico ofrecer soluciones que puedan implementarse y ampliarse rápidamente. Los líderes que reconocen la conexión intrínseca entre su estrategia de personal y la empresarial están preparando de forma proactiva a sus empleados para el futuro, a través del desarrollo profesional, el coaching, el reciclaje y la reorganización”.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 Intelligence describe a los ‘Vanguard Leaders’ como aquellos situados en lo más alto del mercado, desde el punto de vista de sus capacidades para generar un impacto en los clientes a través de su gran experiencia y aptitud para aplicarla en una serie de modelos de participación.Según Liz DeVito, directora asociada de Investigación en Consultoría de Gestión de ALM, “el enfoque de Lee Hecht Harrison está orientado a los negocios, es estratégico y se apoya en el compromiso de acelerar resultados con la simplificación de las complejidades de las intervenciones de consultoría de talento y liderazgo. La empresa personaliza sus servicios para superar los desafíos de talento específicos asociados a una serie de contextos de transformación empresarial, desde la reestructuración y las transacciones corporativas al reajuste de una estrategia comercial”.El informe de ALM Intelligence también pone de relieve la afiliación de LHH a Brightline Initiative, una coalición liderada por el Project Management Institute, que ayuda a los directivos a entrar en contacto y compartir ideas para reducir la brecha entre diseño estratégico y ejecución.“Nuestra función en Brightline Initiative es complementaria al trabajo actual que desempeñamos con empresas progresivas, evaluando su disposición al cambio y la transformación, y abordando las deficiencias de talento para acelerar dicha transformación”, apunta de Sousa.Para más información o la versión completa del informe “The ALM Vanguard: Talent and Leadership Consulting” haz click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https://www.notasdeprensa.es/lee-hecht-harrison-es-reconocida-lider-en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