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28002 el 24/10/2019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Las flores de la muerte. Floristerías Tanatorios Madrid, lanza su tienda online para Madrid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el ritual fúnebre español, hoy en día, las coronas funerarias, los centros y los ramos de flores para funerales se han convertido en un icono que simboliza el apoyo externo y la solidaridad con la familia del difunto. La costumbre de enviar flores para eventos más felices, en el día a día de las personas, está más o menos arraigada, dependiendo del estrato social o ubicación geográfica. Se da el caso de que personan que jamás han recibido flores, las recibirán una sola vez, con motivo de su funeral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el gran auge que han experimentado las transacciones de comercio electrónico en la última década, en Floristerías tanatorios Madrid han creado su propia plataforma digital de venta online. Ofrecen a sus clientes un servicio de compra online, que en opinión de esta empresa, se ha convertido en un baluarte a la hora de transmitir la imagen de la marca, a la vez que ofrece a sus clientes la posibilidad de agilizar sus compras evitando desplazamientos hasta las tiendas físicas.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venta online y el envío de coronas de flores para funerales ha aumentado considerablemente en los últimos cinco años. Un producto floral funerario que tradicionalmente adquirían empresas, organismos públicos y corporaciones, se ha popularizado entre la población en general debido a la enorme reducción de precios provocada por la gran competencia que existe en internet.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servicio genérico de: Floristería del tanatorio, que ofrecen muchos centros funerarios, en la mayoría de ocasiones no existe como tal, y son solo convenios que las funerarias establecen con distintas floristerías. Este hecho da como resultado unos precios desmesurados.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Floristerías Tanatorios Madrid pone a su disposición un amplia gama de productos florales para entierros, funerales y sepelios. Coronas de flores desde 80 €, con su cinta dedicatoria, personal, familiar o corporativa, entregadas con carácter urgente y gratuito a todos los tanatorios, velatorios, iglesias y capillas de Madrid. Centros de flores para difuntos hechos combinando los diseños más avanzados del arte floral funerario, con precios que oscilan entre los 75 € y 150 €. Ramos de flores para funeral en distintos colores y formas a partir de 65 €.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Todos los encargos, como norma general se tramitan de forma urgente. Son confeccionados teniendo en cuentas hasta los más mínimos detalles, siendo conscientes en todo momento de la especial trascendencia y delicadeza de estas situaciones.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Aunque esta floristería ofrece entregas en todo Madrid, cabe destacar por volumen de envíos los servicios prestados a los Tanatorios M30, San Isidro, La Paz, Tres Cantos, tanatorios Norte y Sur.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Sandra Guío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91 515 04 13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https://www.notasdeprensa.es/las-flores-de-la-muerte-floristerias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Interiorismo Sociedad Madrid Entretenimiento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