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LaOriginal participa en la mesa redonda 'Emprenadoria en Viu' de Barcelona Activa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especializada en comunicación y planificación de eventos formó parte de la jornada junto con otras tres empresas del sector y una cincuentena de asistentes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pasado miércoles 30 de noviembre, la agencia LaOriginal participó en una de las jornadas de Emprendimiento que organiza Barcelona Activa, dedicada a las nuevas tendencias del sector de eventos, y conocer de primera mano testigos reales de personas emprendedoras en diferentes estados de madurez de su proyecto. El objetivo principal de la jornada, fue compartir experiencias, y poder asesorar a estos emprendedores en sus fases iniciales.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se inició con una ponencia a cargo de Javier Batanero, socio director de DIMe Network. Posteriormente, se realizó la presentación de los cuatro proyectos de éxitos surgidos del emprendimiento, relacionados con el sector de los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LaOriginal, fue una de las empresas que intervino, de la mano de su Socia Directora, Mónika Blasco. También explicaron sus experiencias, representantes de las compañías TEDxGracia, Share Events, y Kubicco.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estas presentaciones, se celebró una mesa redonda con la participación de una cincuentena de asistentes al acto, celebrado en el Centro Iniciativa Emprendedora, de Barcelona 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LaOriginalEs una agencia con sede en Sant Cugat del Vallès, especializada en comunicación, planificación de eventos y stands.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los servicios de relaciones públicas y comunicación, organización integral de eventos, diseño y montaje de stands, escenografías, producción y trade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Barcelona ActivaBarcelona Activa, integrada en la gerencia de Empleo, Empresa y Turismo, es la organización responsable de impulsar el desarrollo económico de la ciudad, diseñando y ejecutando políticas de empleo para toda la ciudadanía, y favoreciendo el desarrollo de una economía diversificada y de proximidad.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30 años impulsa la actividad económica de Barcelona y su ámbito de influencia apoyando las políticas de empleo, la iniciativa emprendedora y las empresas, al tiempo que promociona la ciudad internacionalmente y sus sectores estratégicos; en clave de proximidad al territorio.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contacto: Correo electrónico: hola@la-original.esTeléfono de contacto: +34 935 878 416Fuente: agencia de comunicación y marketing con sede en Sant Cugat del Vallès y Girona, e-deon.net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https://www.notasdeprensa.es/laoriginal-participa-en-la-mesa-redonda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Cataluña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