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28760 / Tres Cantos (Madrid) el 06/11/2012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tecnología documental se ve potenciada en América del Sur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DocPath y la empresa argentina InfoIntelligent acuerdan aumentar su colaboración por lo cual InfoIntelligent pasa a ser Partner Certificado de DocPath.
Este acuerdo potencia considerablemente el mercado de la tecnología documental en Sudamérica.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DocPath y la empresa argentina InfoIntelligent han decidido expandir su colaboración en un acuerdo por el cual InfoIntelligent se ha convertido en Partner en la categoría "Certificado" de DocPath.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InfoIntelligent, una compañía especializada en la gestión inteligente de comunicaciones y documentos, desarrolla su actividad en América del Sur, concretamente en Argentina y Uruguay. De este modo, la colaboración entre ambas empresas sin duda reforzará el mercado de la tecnología documental en dicho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firmantes del acuerdo, el director de InfoIntelligent, Allen Bartra, y el presidente de DocPath, Julio Olivares, destacan que el acuerdo tiene por objetivo formalizar su colaboración y sumar fuerzas, experiencia y conocimientos para dar mayor soporte al mercado de Sudamérica, a la vez que potenciar la ventaja competitiva de ambas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 del Partner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InfoIntelligent es una empresa del sector servicios enfocada a la optimización de procesos de comunicaciones. Gracias a la alta cualificación de su equipo de profesionales y su experiencia, InfoIntelligent contribuye a garantizar la calidad de los productos ofrecidos por sus clientes y la mejora de su eficacia y niveles de competitividad. En concreto, las prestaciones que ofrece InfoIntelligent se dividen en tres áreas: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Servicio de Outsourcing: Los clientes confían en el conocimiento y delegan la responsabilidad de la generación de los documentos para las comunicaciones con sus clientes finales. Los tipos de documentos generados incluyen extractos de cuentas, Marketing Directo, envíos personalizados,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Servicio de Personalización de Documentos: Se trata de consultoría en el diseño de documentos para optimizar las comunicaciones. Este servicio incluye la gestión de contenidos y la administración de procesos de impresión,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Servicio de Análisis "Inteligencia del Cliente": La definición de una estrategia clara para el mejor aprovechamiento y optimización de los documentos en base al perfil del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Relaciones tecnológicos con partners alrededor del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objetivo de incrementar el número de socios tecnológicos para potenciar las ventas, a través de su red de Partners, en 2009 DocPath puso en marcha su programa de canal, basado en una formación continua de sus socios y una política interna que regula la colaboración comercial. Desde entonces, su red de socios tecnológicos, que promocionan y representan nuestro software de tecnología y gestión documental, y se clasifican entre Partners "Autorizados" y "Certificados", ha aumentado, considerablemente, hasta llegar a más de veinte partners alrededor del mundo en 2012.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"Estoy convencido de que este nuevo acuerdo con InfoIntelligent nos reportará una variedad de beneficios, al permitirnos aunar competencias, esfuerzos de ventas y estrategias de comercialización para conquistar nuevas áreas de negocio en el mercado de tecnología documental al otro lado del océano", señala Julio Olivares, presidente y fundador de DocPath.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InfoIntelligent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InfoIntelligent fue fundada por Allen Bartra, el actual director, con el objetivo  de permitir a sus clientes mejorar sus procedimientos relativos a la gestión de comunicaciones y la generación de documentos, así como obtener el ahorro esperado en sus procesos. Para conseguir este propósito, InfoIntelligent ofrece un equipo altamente cualificado y experimentado en la implementación de procesos de optimización.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"Gracias a DocPath hemos podido ofrecer y entregar soluciones eficientes, flexibles y estables. Además, esta colaboración nos permite ir un paso más allá en nuestro objetivo de crecer junto a nuestros clientes, mejorando nuestros servicios día a día", confirma Allen Bartra, Director de InfoIntelligent S.A.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Website: http://www.infointelligent.com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DocPath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DocPath es una empresa líder en la fabricación de software de technología documental, fundada en 1992 y que está presente con sus soluciones en compañías de todo el mundo. Entre sus clientes internacionales, figuran bancos de reconocido prestigio y corporaciones de primera línea, a los que facilita la compleja tarea de diseñar, generar y distribuir sus documentos críticos de negocio. DocPath mantiene un fuerte compromiso con el I+D, área a la que destina una buena parte de sus ingresos y en la que radica una de las claves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información, visite: http://www.docpath.com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DocPath es una marca registrada propiedad de DocPath Corp. Todos los derechos reservados. Otras marcas mencionadas pueden ser propiedad de sus respectivos titulares.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Joyce Lauwers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91 803 50 00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https://www.notasdeprensa.es/la-tecnologia-documental-se-ve-potenciada-en-america-del-sur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E-Commerce Software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