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tasa de aprobados en los exámenes mejora con un método de estudio adecuado, según archivadores.org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obtener buenos resultados en los exámenes de fin de curso, es muy recomendable organizarse con los apuntes, no solo para que no se pierdan, si no para que el método de estudio sea más eficiente y eficaz. Los archivadores son una idea inmejorable para clasificar los apuntes y poder aprobar los exámenes con nota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cosas principales a tener encuenta para tener un método organizado de estudio, que sea eficaz y con el que se pueda obtener buen rendimiento, es escoger los materiales de oficina adecuados para organizar y almacenar los apuntes. Solo así se consigue una forma más visible de poder clasificar los apuntes de un vistazo, para no perder mucho tiempo buscando por asignaturas. Las posibilidades son múltiples, desde clasificadores, archivadores, carpetas, separadores, divisores,etc. Organizarse no es excusa cuando existe tanta variedad de materiales de oficina al alcance de la mano y de un click.</w:t>
            </w:r>
          </w:p>
          <w:p>
            <w:pPr>
              <w:ind w:left="-284" w:right="-427"/>
              <w:jc w:val="both"/>
              <w:rPr>
                <w:rFonts/>
                <w:color w:val="262626" w:themeColor="text1" w:themeTint="D9"/>
              </w:rPr>
            </w:pPr>
            <w:r>
              <w:t>Encontrar una tienda de archivadores barata on-lineLa tienda de archivadores on-line archivadores.org ofrece una amplia variedad de archivadores para todos los gustos. Este material no solo es dedicado para público infantil o joven, también es muy recomendable para opositores que desean poner orden en su escritorio. En esta tienda se encuentran numerosas marcas líderes en el mercado como los archivadores Roxy, con un estilo deportivo y juvenil, apto para el público femenino.</w:t>
            </w:r>
          </w:p>
          <w:p>
            <w:pPr>
              <w:ind w:left="-284" w:right="-427"/>
              <w:jc w:val="both"/>
              <w:rPr>
                <w:rFonts/>
                <w:color w:val="262626" w:themeColor="text1" w:themeTint="D9"/>
              </w:rPr>
            </w:pPr>
            <w:r>
              <w:t>Comprar material de oficina en Internet puede ser una gran ventajaComprar en un comercio online es una gran oportunidad para poder comprar material de oficina cómodamente desde el salón de casa. Además, estos archivadores pueden ser enviados en el plazo de un día y recibirlos en menos de una semana, todo a un click de ratón. También hay alternativas a los archivadores, como carpetas o clasificadores, que tienen una apariencia similar a un archivador y poseen la misma funcionalidad.</w:t>
            </w:r>
          </w:p>
          <w:p>
            <w:pPr>
              <w:ind w:left="-284" w:right="-427"/>
              <w:jc w:val="both"/>
              <w:rPr>
                <w:rFonts/>
                <w:color w:val="262626" w:themeColor="text1" w:themeTint="D9"/>
              </w:rPr>
            </w:pPr>
            <w:r>
              <w:t>Escoger un buen material de oficina es clave para aprobar los exámenes finales. En esta tienda disponen de multitud de modelos para elegir. Los archivadores más bonitos los puedes encontrar en archivadores.org.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https://www.notasdeprensa.es/la-tasa-de-aprobados-en-los-examenes-mejora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Educación Entretenimiento Consumo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