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Navidad llega a Eurowings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sorteará entre los pasajeros de la ruta Düsseldorf-Palma de Mallorca vales por valor de 150 euros. Chocolate y vino caliente, y jerseys navideños, también estarán muy presentes durante estas Navidades en los vuelos de la compañía de low cost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vuelos de Eurowings ya es Navidad. Al igual que el año pasado, la aerolínea alemana sorprende a sus pasajeros con regalos navideños. Así, en el trayecto Düsseldorf-Palma de Mallorca, la compañía sorteará entre 160 pasajeros vales de vuelo por un valor de 150 euros cada uno.</w:t>
            </w:r>
          </w:p>
          <w:p>
            <w:pPr>
              <w:ind w:left="-284" w:right="-427"/>
              <w:jc w:val="both"/>
              <w:rPr>
                <w:rFonts/>
                <w:color w:val="262626" w:themeColor="text1" w:themeTint="D9"/>
              </w:rPr>
            </w:pPr>
            <w:r>
              <w:t>Los ganadores podrán canjear estos vales en el destino que elijan, desde el 6 de diciembre de 2018 hasta el 31 de diciembre de 2020.</w:t>
            </w:r>
          </w:p>
          <w:p>
            <w:pPr>
              <w:ind w:left="-284" w:right="-427"/>
              <w:jc w:val="both"/>
              <w:rPr>
                <w:rFonts/>
                <w:color w:val="262626" w:themeColor="text1" w:themeTint="D9"/>
              </w:rPr>
            </w:pPr>
            <w:r>
              <w:t>Pero esta no es la única sorpresa que Eurowings tiene preparada a sus pasajeros para estas Navidades. La aerolínea de low cost ofrece a sus usuarios de la misma ruta un jersey navideño con un diseño especial corporativo. Además, la tripulación de cabina se asegurará de que los pasajeros estén contentos y cómodos durante el trayecto, sirviéndoles chocolate y vino caliente. Asimismo, una banda tocando villancicos hará que el vuelo de Eurowings desde Düsseldorf a Mallorca se convierta en una experiencia muy especial.</w:t>
            </w:r>
          </w:p>
          <w:p>
            <w:pPr>
              <w:ind w:left="-284" w:right="-427"/>
              <w:jc w:val="both"/>
              <w:rPr>
                <w:rFonts/>
                <w:color w:val="262626" w:themeColor="text1" w:themeTint="D9"/>
              </w:rPr>
            </w:pPr>
            <w:r>
              <w:t>Habrá también una sorpresa de Papa Noel en dos de los vuelos de Eurowings a Estados Unidos. Los pasajeros que viajen desde Düsseldorf a Newark y Fort Myers podrán ganar jerseys navideños con el diseño de la aerolínea en un sorteo que se realizará a bordo.</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 </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https://www.notasdeprensa.es/la-navidad-llega-a-eurowings_1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