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mejor opción para ganar dinero como nómada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nómadas digitales son el nuevo futuro de internet, hay muchas formas de conseguir ganar dinero por internet, pero parece, que la mayoría de ellos se decantan por uno en concreto, el cual es vivir del trading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nómadas digitales son el nuevo futuro de internet, hay muchas formas de conseguir ganar dinero por internet, pero parece, que la mayoría de ellos se decantan por uno en concreto, el cual es vivir del trading.</w:t>
            </w:r>
          </w:p>
          <w:p>
            <w:pPr>
              <w:ind w:left="-284" w:right="-427"/>
              <w:jc w:val="both"/>
              <w:rPr>
                <w:rFonts/>
                <w:color w:val="262626" w:themeColor="text1" w:themeTint="D9"/>
              </w:rPr>
            </w:pPr>
            <w:r>
              <w:t>Partiendo de que el trading es una de las formas más famosas a la hora de generar ingresos en bruto, sabemos que muchas personas ocupan su tiempo en aprender a hacer trading.</w:t>
            </w:r>
          </w:p>
          <w:p>
            <w:pPr>
              <w:ind w:left="-284" w:right="-427"/>
              <w:jc w:val="both"/>
              <w:rPr>
                <w:rFonts/>
                <w:color w:val="262626" w:themeColor="text1" w:themeTint="D9"/>
              </w:rPr>
            </w:pPr>
            <w:r>
              <w:t>Aunque recordamos que el trading es un futuro de alto riesgo, muy pocas personas pueden contener sus ansias de conseguir grandes cantidades de dinero desde la comodidad de su casa.</w:t>
            </w:r>
          </w:p>
          <w:p>
            <w:pPr>
              <w:ind w:left="-284" w:right="-427"/>
              <w:jc w:val="both"/>
              <w:rPr>
                <w:rFonts/>
                <w:color w:val="262626" w:themeColor="text1" w:themeTint="D9"/>
              </w:rPr>
            </w:pPr>
            <w:r>
              <w:t>Si se busca en internet, hay muchos usuarios que han conseguido hacer del trading su forma de vida, blogger importantes centrados en la distribucion de articulos de forma gratuita.</w:t>
            </w:r>
          </w:p>
          <w:p>
            <w:pPr>
              <w:ind w:left="-284" w:right="-427"/>
              <w:jc w:val="both"/>
              <w:rPr>
                <w:rFonts/>
                <w:color w:val="262626" w:themeColor="text1" w:themeTint="D9"/>
              </w:rPr>
            </w:pPr>
            <w:r>
              <w:t>Los blog de este tipo  ayudan a conseguir dinero a través de las divisas, las criptomonedas o en general los mercados de forex.</w:t>
            </w:r>
          </w:p>
          <w:p>
            <w:pPr>
              <w:ind w:left="-284" w:right="-427"/>
              <w:jc w:val="both"/>
              <w:rPr>
                <w:rFonts/>
                <w:color w:val="262626" w:themeColor="text1" w:themeTint="D9"/>
              </w:rPr>
            </w:pPr>
            <w:r>
              <w:t>Sabiendo estos puntos, es casi inevitable no intentar ganar dinero de esta forma, pero aunque parezca muy sencillo, realizar operaciones en bolsa no lo es.</w:t>
            </w:r>
          </w:p>
          <w:p>
            <w:pPr>
              <w:ind w:left="-284" w:right="-427"/>
              <w:jc w:val="both"/>
              <w:rPr>
                <w:rFonts/>
                <w:color w:val="262626" w:themeColor="text1" w:themeTint="D9"/>
              </w:rPr>
            </w:pPr>
            <w:r>
              <w:t>El 93% de los usuarios que intenta invertir de esta forma, pierden su dinero y la verdad es que es muy normal, pues más del 80% de dichos usuarios no adquirieron conocimiento antes de invertir su dinero.</w:t>
            </w:r>
          </w:p>
          <w:p>
            <w:pPr>
              <w:ind w:left="-284" w:right="-427"/>
              <w:jc w:val="both"/>
              <w:rPr>
                <w:rFonts/>
                <w:color w:val="262626" w:themeColor="text1" w:themeTint="D9"/>
              </w:rPr>
            </w:pPr>
            <w:r>
              <w:t>Por ello, es muy recomendable realizar trading de una forma inteligente, por inteligente se refiere a tener los pies en el suelo, invertir lo que se puede gastar y sobre todo adquirir conocimiento a través de los distintos blog de forex.</w:t>
            </w:r>
          </w:p>
          <w:p>
            <w:pPr>
              <w:ind w:left="-284" w:right="-427"/>
              <w:jc w:val="both"/>
              <w:rPr>
                <w:rFonts/>
                <w:color w:val="262626" w:themeColor="text1" w:themeTint="D9"/>
              </w:rPr>
            </w:pPr>
            <w:r>
              <w:t>¿Qué es el forex?El forex es el mercado más grande que se puede encontrar, dentro de el se pueden ver cientos de empresas, divisas, criptomonedas e incluso materias primas.</w:t>
            </w:r>
          </w:p>
          <w:p>
            <w:pPr>
              <w:ind w:left="-284" w:right="-427"/>
              <w:jc w:val="both"/>
              <w:rPr>
                <w:rFonts/>
                <w:color w:val="262626" w:themeColor="text1" w:themeTint="D9"/>
              </w:rPr>
            </w:pPr>
            <w:r>
              <w:t>Como su nombre indica se trata de un mercado donde los usuarios pueden invertir dinero en una opción u otra, eligiendo la acción adecuada se puede ganar mucho dinero.</w:t>
            </w:r>
          </w:p>
          <w:p>
            <w:pPr>
              <w:ind w:left="-284" w:right="-427"/>
              <w:jc w:val="both"/>
              <w:rPr>
                <w:rFonts/>
                <w:color w:val="262626" w:themeColor="text1" w:themeTint="D9"/>
              </w:rPr>
            </w:pPr>
            <w:r>
              <w:t>A simple vista parece muy fácil, pero como bien se dijo no lo es, se deben de conocer muchos puntos importantes que ayudaran a intentar anticiparse a dicho mercado.</w:t>
            </w:r>
          </w:p>
          <w:p>
            <w:pPr>
              <w:ind w:left="-284" w:right="-427"/>
              <w:jc w:val="both"/>
              <w:rPr>
                <w:rFonts/>
                <w:color w:val="262626" w:themeColor="text1" w:themeTint="D9"/>
              </w:rPr>
            </w:pPr>
            <w:r>
              <w:t>Anticiparse al mercado es de las primeras cosas que se aprenden dentro de estos mercados fluctuantes, sabiendo lo que hace dicho gráfico se puede conseguir una rentabilidad.</w:t>
            </w:r>
          </w:p>
          <w:p>
            <w:pPr>
              <w:ind w:left="-284" w:right="-427"/>
              <w:jc w:val="both"/>
              <w:rPr>
                <w:rFonts/>
                <w:color w:val="262626" w:themeColor="text1" w:themeTint="D9"/>
              </w:rPr>
            </w:pPr>
            <w:r>
              <w:t>Dentro de forex se diferencian muchos puntos, entre ellos están los famosos PI o las estrategias desarrolladas para el mismo como la famosa estrategia secreta.</w:t>
            </w:r>
          </w:p>
          <w:p>
            <w:pPr>
              <w:ind w:left="-284" w:right="-427"/>
              <w:jc w:val="both"/>
              <w:rPr>
                <w:rFonts/>
                <w:color w:val="262626" w:themeColor="text1" w:themeTint="D9"/>
              </w:rPr>
            </w:pPr>
            <w:r>
              <w:t>Así pues los traders consiguen dinero casi sin ningún esfuerzo, puedes estar durmiendo, comiendo o de viaje y estar generando ingresos o perdiéndolos.</w:t>
            </w:r>
          </w:p>
          <w:p>
            <w:pPr>
              <w:ind w:left="-284" w:right="-427"/>
              <w:jc w:val="both"/>
              <w:rPr>
                <w:rFonts/>
                <w:color w:val="262626" w:themeColor="text1" w:themeTint="D9"/>
              </w:rPr>
            </w:pPr>
            <w:r>
              <w:t>Todos estos factores hacen que el famoso nómada digital, se decante por invertir en forex.</w:t>
            </w:r>
          </w:p>
          <w:p>
            <w:pPr>
              <w:ind w:left="-284" w:right="-427"/>
              <w:jc w:val="both"/>
              <w:rPr>
                <w:rFonts/>
                <w:color w:val="262626" w:themeColor="text1" w:themeTint="D9"/>
              </w:rPr>
            </w:pPr>
            <w:r>
              <w:t>¿Por qué invertir en bolsa?Ahora que se conoce de qué trata el trading, los nómadas eligen vivir del trading gracias a las ventajas que vera a continuación.</w:t>
            </w:r>
          </w:p>
          <w:p>
            <w:pPr>
              <w:ind w:left="-284" w:right="-427"/>
              <w:jc w:val="both"/>
              <w:rPr>
                <w:rFonts/>
                <w:color w:val="262626" w:themeColor="text1" w:themeTint="D9"/>
              </w:rPr>
            </w:pPr>
            <w:r>
              <w:t>Es barato: no hay que tener miles de dólares para empezar a ganar dinero desde casa, solo se necesita invertir lo que se puede permitir.</w:t>
            </w:r>
          </w:p>
          <w:p>
            <w:pPr>
              <w:ind w:left="-284" w:right="-427"/>
              <w:jc w:val="both"/>
              <w:rPr>
                <w:rFonts/>
                <w:color w:val="262626" w:themeColor="text1" w:themeTint="D9"/>
              </w:rPr>
            </w:pPr>
            <w:r>
              <w:t>Hace libre: si se consigue ser un experto en trading se podrá vivir como siempre se ha querido, dejar programada una acción y hacer lo que se quiera.</w:t>
            </w:r>
          </w:p>
          <w:p>
            <w:pPr>
              <w:ind w:left="-284" w:right="-427"/>
              <w:jc w:val="both"/>
              <w:rPr>
                <w:rFonts/>
                <w:color w:val="262626" w:themeColor="text1" w:themeTint="D9"/>
              </w:rPr>
            </w:pPr>
            <w:r>
              <w:t>Estas dos opciones son las más claras a la hora de decantarse por el trading, eso sí, se debe recordar hacerlo con cabeza, aprender de los mejores y como no, ganar mucho dinero a través del forex.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603544012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https://www.notasdeprensa.es/la-mejor-opcion-para-ganar-dinero-como-nomada_1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