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llega a Community Coworking con la apertura de puertas con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coworkings son lugares donde se concentran personas con grandes conocimientos tecnológicos e innovadores. No sólo los coworkers son innovadores, sino que los propios centros utilizan soluciones diferentes y disruptivas. Son centros de generación de nuevas ideas rompedoras de donde salen muchas de las empresas tecnológicas que hay hoy en día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Nada tienen que envidiar algunos coworkings gracias a sus avances, tanto en las instalaciones, como en los servicios que ofrecen. Lugares donde se concentran personas con grandes conocimientos tecnológicos e innovadores. No solo los coworkers son innovadores, sino que los propios centros utilizan soluciones diferentes y disruptivas. Son centros de generación de nuevas ideas rompedoras que ayudan a optimizar los recursos de las personas.</w:t>
            </w:r>
          </w:p>
          <w:p>
            <w:pPr>
              <w:ind w:left="-284" w:right="-427"/>
              <w:jc w:val="both"/>
              <w:rPr>
                <w:rFonts/>
                <w:color w:val="262626" w:themeColor="text1" w:themeTint="D9"/>
              </w:rPr>
            </w:pPr>
            <w:r>
              <w:t>Un ejemplo claro es el de Community Coworking Madrid, donde los trabajadores del centro han empezado a utilizar iomando, una solución para abrir las puertas con el móvil. La apertura de puertas con el Smartphone es ofrecida por la empresa iomando technologies de Barcelona.</w:t>
            </w:r>
          </w:p>
          <w:p>
            <w:pPr>
              <w:ind w:left="-284" w:right="-427"/>
              <w:jc w:val="both"/>
              <w:rPr>
                <w:rFonts/>
                <w:color w:val="262626" w:themeColor="text1" w:themeTint="D9"/>
              </w:rPr>
            </w:pPr>
            <w:r>
              <w:t>Una revolución total, pasar de abrir las puertas con una llave a hacerlo a través del móvil, que cada vez más espacios de coworking están implementando. Este servicio hace que haya un control de lo que pasa en el centro cuando hablamos de usuarios. Permite dar de alta y baja en tiempo real desde cualquier parte del mundo sin necesidad de tener que repartir llaves, tarjetas o mandos. Esto permite ahorrar tiempo y dinero al no tener que desplazarse para realizar estas tareas. Además tienen un registro de todas las aperturas realizadas de cada usuario y, no solo eso, sino que se puede limitar los horarios y los días de acceso.</w:t>
            </w:r>
          </w:p>
          <w:p>
            <w:pPr>
              <w:ind w:left="-284" w:right="-427"/>
              <w:jc w:val="both"/>
              <w:rPr>
                <w:rFonts/>
                <w:color w:val="262626" w:themeColor="text1" w:themeTint="D9"/>
              </w:rPr>
            </w:pPr>
            <w:r>
              <w:t>Mucho han cambiado desde sus inicios estos centros de cotrabajo. Lugares donde compartir un espacio de trabajo entre varias personas y reducir así el gasto de alquiler, luz o agua, han ido evolucionando hasta tal nivel que sirven como lugar de emprendimiento, conocimiento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info@iomando.com</w:t>
      </w:r>
    </w:p>
    <w:p w:rsidR="00AB63FE" w:rsidRDefault="00C31F72" w:rsidP="00AB63FE">
      <w:pPr>
        <w:pStyle w:val="Sinespaciado"/>
        <w:spacing w:line="276" w:lineRule="auto"/>
        <w:ind w:left="-284"/>
        <w:rPr>
          <w:rFonts w:ascii="Arial" w:hAnsi="Arial" w:cs="Arial"/>
        </w:rPr>
      </w:pPr>
      <w:r>
        <w:rPr>
          <w:rFonts w:ascii="Arial" w:hAnsi="Arial" w:cs="Arial"/>
        </w:rPr>
        <w:t>+34 619 807 107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https://www.notasdeprensa.es/la-innovacion-llega-a-community-coworking-con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