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franquicia Perfumerías Arcas lanza su segunda campaña de TV de cara a la estación veraniega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martes día 6 de junio, se empezó a emitir una parrilla de anuncios en horario de máxima audiencia y la campaña estará presente hasta finales del mes de junio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Perfumerías Arcas, empresa líder en la venta y distribución de productos de droguería y perfumería, que inició su expansión en franquicia el año 2015 y cuenta actualmente con 21 establecimientos firmados y 18 abiertos, se encuentra en pleno proceso de crecimiento como respuesta a los mejores precios al público garantizados.</w:t>
            </w:r>
          </w:p>
          <w:p>
            <w:pPr>
              <w:ind w:left="-284" w:right="-427"/>
              <w:jc w:val="both"/>
              <w:rPr>
                <w:rFonts/>
                <w:color w:val="262626" w:themeColor="text1" w:themeTint="D9"/>
              </w:rPr>
            </w:pPr>
            <w:r>
              <w:t>El pasado martes, día 6 de junio, se empezó a presentar el anuncio en horario de máxima audiencia durante la emisión del programa Espejo Público en Antena3, conducido por la popular presentadora Susanna Griso que se emite todas las mañana a partir de las 8:30 h. Además se emitirá durante el programa de Karlos Arguiñano, presentado de lunes a viernes a las 12:15 horas en Antena 3 y a las 14:00 horas los fines de semana.</w:t>
            </w:r>
          </w:p>
          <w:p>
            <w:pPr>
              <w:ind w:left="-284" w:right="-427"/>
              <w:jc w:val="both"/>
              <w:rPr>
                <w:rFonts/>
                <w:color w:val="262626" w:themeColor="text1" w:themeTint="D9"/>
              </w:rPr>
            </w:pPr>
            <w:r>
              <w:t>El objetivo es dar a conocer al público en general la nueva línea de productos de droguería de la marca Arcas, caracterizados por una excelente relación calidad y precio y, por otro lado, presentar una amplia oferta de productos para el verano, de primeras marcas (Maybelline, Margaret Astor, Saphir, etc…), que harán las delicias de todo el público femenino y masculino con un precio tan bajo, que nadie se podrá resistir.</w:t>
            </w:r>
          </w:p>
          <w:p>
            <w:pPr>
              <w:ind w:left="-284" w:right="-427"/>
              <w:jc w:val="both"/>
              <w:rPr>
                <w:rFonts/>
                <w:color w:val="262626" w:themeColor="text1" w:themeTint="D9"/>
              </w:rPr>
            </w:pPr>
            <w:r>
              <w:t>Actualmente la Red de Perfumerías Arcas suma un total de 21 establecimientos firmados y 18 abiertos al público, de los cuales 14 son franquiciados y 4 establecimientos propios. Los establecimientos propios están localizados en Elda, provincia de Alicante. Los catorce franquiciados están en As Pontes (A Coruña), Málaga, Martos (Jaén), Valencia, Oviedo, Bollullos del Condado (Huelva), Malgrat de Mar (Barcelona), Almagro (Ciudad Real),Parla (Madrid), Mijas (Málaga), Alcalá de Guadaira (Sevilla), Torrijos (Toledo), Almagro (Ciudad Real) y Murcia capital. En los próximos meses se abrirán otros 4 establecimientos más, las siguientes paerturas serán en Estepona y Algeciras.</w:t>
            </w:r>
          </w:p>
          <w:p>
            <w:pPr>
              <w:ind w:left="-284" w:right="-427"/>
              <w:jc w:val="both"/>
              <w:rPr>
                <w:rFonts/>
                <w:color w:val="262626" w:themeColor="text1" w:themeTint="D9"/>
              </w:rPr>
            </w:pPr>
            <w:r>
              <w:t>Perfumería y Droguería Arcas, ofrece al franquiciado más de 1.500 referencias de productos de perfumería, cosmética, droguería y estética de las principales marcas de referencia en el sector, no marca blanca y siempre a los precios más competitivos del mercado.</w:t>
            </w:r>
          </w:p>
          <w:p>
            <w:pPr>
              <w:ind w:left="-284" w:right="-427"/>
              <w:jc w:val="both"/>
              <w:rPr>
                <w:rFonts/>
                <w:color w:val="262626" w:themeColor="text1" w:themeTint="D9"/>
              </w:rPr>
            </w:pPr>
            <w:r>
              <w:t>Las claves del éxito de Perfumerías Arcas es tener siempre los precios más bajos del mercado en droguería y perfumería. Dada la situación económica actual, los clientes buscan una buena oferta de productos al mejor precio.</w:t>
            </w:r>
          </w:p>
          <w:p>
            <w:pPr>
              <w:ind w:left="-284" w:right="-427"/>
              <w:jc w:val="both"/>
              <w:rPr>
                <w:rFonts/>
                <w:color w:val="262626" w:themeColor="text1" w:themeTint="D9"/>
              </w:rPr>
            </w:pPr>
            <w:r>
              <w:t>La Central de Perfumerías Arcas está formada por un gran equipo de profesionales con una dilatada experiencia en las diferentes áreas de negocio, pero también con un amplio bagaje y conocimiento en las áreas de aprovisionamiento y logística.</w:t>
            </w:r>
          </w:p>
          <w:p>
            <w:pPr>
              <w:ind w:left="-284" w:right="-427"/>
              <w:jc w:val="both"/>
              <w:rPr>
                <w:rFonts/>
                <w:color w:val="262626" w:themeColor="text1" w:themeTint="D9"/>
              </w:rPr>
            </w:pPr>
            <w:r>
              <w:t>La franquicia Perfumería-Droguería ArcasEsta dilatada experiencia se pone ahora al servicio de los futuros franquiciados, para que basándose siempre en su excelente política comercial y de servicio, se hagan con un número importante y creciente de clientes de droguerías y particulares.</w:t>
            </w:r>
          </w:p>
          <w:p>
            <w:pPr>
              <w:ind w:left="-284" w:right="-427"/>
              <w:jc w:val="both"/>
              <w:rPr>
                <w:rFonts/>
                <w:color w:val="262626" w:themeColor="text1" w:themeTint="D9"/>
              </w:rPr>
            </w:pPr>
            <w:r>
              <w:t>Otras ventajas a destacar para aquellos que deseen emprender este negocio, es que contará con un negocio seguro, de fácil gestión y alta rotación de producto. Además ofrece la posibilidad de añadir un Gabinete de Estética que hará incrementar la facturación de la perfumería por sólo 3.700 Euros adicionales de inversión. Por último, Arcas se posiciona como la opción ideal para el autoempleo.</w:t>
            </w:r>
          </w:p>
          <w:p>
            <w:pPr>
              <w:ind w:left="-284" w:right="-427"/>
              <w:jc w:val="both"/>
              <w:rPr>
                <w:rFonts/>
                <w:color w:val="262626" w:themeColor="text1" w:themeTint="D9"/>
              </w:rPr>
            </w:pPr>
            <w:r>
              <w:t>Las personas interesadas en montar una franquicia de ARCAS deben ser personas con espíritu emprendedor y dinámico y que disponga de un local de al menos 140m2. La inversión inicial total del “proyecto llave en mano”, incluyendo el IVA y será entre los 55.000 € y los 60.000€, en el que se incluyen entre los 25.000 y 27.000 € de stock inicial.</w:t>
            </w:r>
          </w:p>
          <w:p>
            <w:pPr>
              <w:ind w:left="-284" w:right="-427"/>
              <w:jc w:val="both"/>
              <w:rPr>
                <w:rFonts/>
                <w:color w:val="262626" w:themeColor="text1" w:themeTint="D9"/>
              </w:rPr>
            </w:pPr>
            <w:r>
              <w:t>Para más información:Beatriz Vegabvega@tormofranquicias.esAntonio Arcascontacto@perfumeriasarcas.com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Claudia Montes</w:t>
      </w:r>
    </w:p>
    <w:p w:rsidR="00C31F72" w:rsidRDefault="00C31F72" w:rsidP="00AB63FE">
      <w:pPr>
        <w:pStyle w:val="Sinespaciado"/>
        <w:spacing w:line="276" w:lineRule="auto"/>
        <w:ind w:left="-284"/>
        <w:rPr>
          <w:rFonts w:ascii="Arial" w:hAnsi="Arial" w:cs="Arial"/>
        </w:rPr>
      </w:pPr>
      <w:r>
        <w:rPr>
          <w:rFonts w:ascii="Arial" w:hAnsi="Arial" w:cs="Arial"/>
        </w:rPr>
        <w:t>Coordinadora de Marketing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https://www.notasdeprensa.es/la-franquicia-perfumerias-arcas-lanza-su_1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Marketing Televisión y Radio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