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decoración en España gana peso en el mundo online, por Muebles Home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gusto por tener una casa bien decorada traslada su radio de acción al mundo digital. Muebles Home, empresa líder del sector, desvela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 humano es un animal de costumbres, y aunque haya experimentado una evolución impresionante, tanto a nivel de conocimientos como tecnológico, siguen siendo las cosas sencillas las que más triunfan. Un claro ejemplo es el mundo de la decoración, un concepto que abarca gustos y estilos, y que en España está aumentando claramente en el mundo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Tendencias, ideas y productosUna de las claves del éxito de tiendas como Muebles Home es que disponen de un amplio surtido de productos a la vista, muchos más de los que puede haber en un espacio físico, porque no existen límites en el mundo online. Se pueden crear composiciones de todo tipo, fotografiar y mostrar los productos tanto de este modo como en imágenes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tipo de recursos, tan solo se necesita disponer de un ordenador, móvil o tablet conectado, acceder a la página y observar todas las propuestas que ofrece la tienda en línea. Se pueden encontrar todo tipo de ideas para decorar espacios, así como estilos y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facilidad de tener todo a un clicCuando comenzaron a surgir las primeras tiendas de muebles y decoración en línea, muchos usuarios no se fiaban demasiado de hacer sus compras e este modo. Algunos de ellos lo que hacían era mirar en Internet lo que les interesaba, y acudir después a una tienda física con las ideas claras acerca de lo que iban a comprar.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tendencia está cambiando por diversas razones. Una de ellas es la de poder hacer la compra de muebles sin salir de casa, con total comodidad y desde plataformas seguras. Los protocolos que emplean estos establecimientos son cada vez más fuertes de cara a problemas con el uso de la información más sensible.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métodos de pago disponibles también se van adaptando, y hoy es posible adquirir muebles de comedor para equipar un hogar en muebleshome.es pagando con tarjeta, PayPal y otras pasarelas digitales entre otros métodos. Por lo que cualquiera que esté buscando mobiliario y artículos de decoración, puede hacer su pedido, recibirlo en casa y pagar con el método que prefiera, en unos cuantos clics.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Decoración de calidad en tiendas onlineEl auge de las tiendas online y las compras en España hace que muchos establecimientos estén evolucionando hacia un modelo más tecnológico. Se amplían las oportunidades para clientes y tiendas, que pueden reducir sus costes y repercutir el ahorro en sus productos, sin renunciar a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https://muebleshome.es/ se puede encontrar un completo surtido de muebles para todas las estancias de una vivienda, desde habitaciones completas hasta piezas específicas para el comedor o la cocina. Ha gestionado miles de pedidos online, y la satisfacción de todos ellos la convierte en uno de los referentes online en mobiliario y decoración, con ventajas como envío gratuito y una calidad a precios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en comercio electrónico certifican que este tipo de tiendas está ganando mucho peso en nuestro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MUEBLES HOME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https://muebleshome.es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636 430 947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https://www.notasdeprensa.es/la-decoracion-en-espana-gana-peso-en-el-mundo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