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comodidad y la eficacia de las imprentas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trabajo se rige por el cumplimiento de fechas, plazos y entregas a tiempo. Al trabajar con una imprenta online puedes cumplir todas estas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imprentas online te permiten seguir un ritmo de trabajo adecuado a tus necesidades y a la exigencia de cada momento. Puedes realizar tus labores mientras envías los documentos o proyectos que desees imprimir. Todo esto sin moverte de casa o de la oficina, lo que es un valor añadido bastante importante.</w:t>
            </w:r>
          </w:p>
          <w:p>
            <w:pPr>
              <w:ind w:left="-284" w:right="-427"/>
              <w:jc w:val="both"/>
              <w:rPr>
                <w:rFonts/>
                <w:color w:val="262626" w:themeColor="text1" w:themeTint="D9"/>
              </w:rPr>
            </w:pPr>
            <w:r>
              <w:t>Una imprenta online no solo se dedica a la impresiónEste tipo de empresas han ampliado su campo de actuación. No solamente puedes confiar en ellos a la hora de imprimir adecuadamente los archivos que les envíes. Además, pueden asesorarte a la hora de la presentación de dichos archivos. El diseño gráfico se ha adentrado de lleno en ellas y cada día son más las que se encargan de maquetar, diseñar y adecuar la presentación de los trabajos al campo al que pertenezcan.</w:t>
            </w:r>
          </w:p>
          <w:p>
            <w:pPr>
              <w:ind w:left="-284" w:right="-427"/>
              <w:jc w:val="both"/>
              <w:rPr>
                <w:rFonts/>
                <w:color w:val="262626" w:themeColor="text1" w:themeTint="D9"/>
              </w:rPr>
            </w:pPr>
            <w:r>
              <w:t>Una de las imprentas online con más variedad y calidad de servicios es TusIdeas. Esta imprenta online de Madrid cuenta también con un equipo creativo con la capacidad de ofrecer una gran cantidad de servicios. Diseño web, impresión online, ayuda en el posicionamiento web y en la comunicación de una institución.</w:t>
            </w:r>
          </w:p>
          <w:p>
            <w:pPr>
              <w:ind w:left="-284" w:right="-427"/>
              <w:jc w:val="both"/>
              <w:rPr>
                <w:rFonts/>
                <w:color w:val="262626" w:themeColor="text1" w:themeTint="D9"/>
              </w:rPr>
            </w:pPr>
            <w:r>
              <w:t>TusIdeas es una de las imprentas con más prestigio y experiencia en el sector.La implicación de esta empresa en los trabajos va más allá. La comunicación y el intercambio de impresiones con el cliente son su prioridad. Trabajar con alguien no es lo mismo que trabajar para alguien. En TusIdeas llevan a cabo el proyecto a todos los niveles: encuadernación, maquetación, impresión, diseño gráfico, etc.</w:t>
            </w:r>
          </w:p>
          <w:p>
            <w:pPr>
              <w:ind w:left="-284" w:right="-427"/>
              <w:jc w:val="both"/>
              <w:rPr>
                <w:rFonts/>
                <w:color w:val="262626" w:themeColor="text1" w:themeTint="D9"/>
              </w:rPr>
            </w:pPr>
            <w:r>
              <w:t>Los precios que ofertan son de los más competentes del mercado. Disponen de todo tipo de tarifas adaptadas a las necesidades de los clientes. El pago fraccionado o incluso una vez ya se haya entregado el servicio son sus principales baluartes. Cabe destacar su envío y entrega gratis si se trabaja con ellos a gran escala. Además, cuenta con ofertas temporales muy satisfactorias. En su tienda virtual explican sus procesos de impresión y la tecnología avanzada con las que garantizan alta calidad.</w:t>
            </w:r>
          </w:p>
          <w:p>
            <w:pPr>
              <w:ind w:left="-284" w:right="-427"/>
              <w:jc w:val="both"/>
              <w:rPr>
                <w:rFonts/>
                <w:color w:val="262626" w:themeColor="text1" w:themeTint="D9"/>
              </w:rPr>
            </w:pPr>
            <w:r>
              <w:t>El servicio de imprenta online de Tusideas cuenta con la confianza de más de 10 años de experiencia y con más de 15.000 clientes de peso. Algunos de los más asiduos son El Economista o la Universidad Rey Juan Carlos de Madrid, una de las más importantes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Ideas</w:t>
      </w:r>
    </w:p>
    <w:p w:rsidR="00C31F72" w:rsidRDefault="00C31F72" w:rsidP="00AB63FE">
      <w:pPr>
        <w:pStyle w:val="Sinespaciado"/>
        <w:spacing w:line="276" w:lineRule="auto"/>
        <w:ind w:left="-284"/>
        <w:rPr>
          <w:rFonts w:ascii="Arial" w:hAnsi="Arial" w:cs="Arial"/>
        </w:rPr>
      </w:pPr>
      <w:r>
        <w:rPr>
          <w:rFonts w:ascii="Arial" w:hAnsi="Arial" w:cs="Arial"/>
        </w:rPr>
        <w:t>C/ Gran Vía 6, Madrid</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https://www.notasdeprensa.es/la-comodidad-y-la-eficacia-de-las-imprentas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Imágen y sonido Madrid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