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06/05/2015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comodidad de aprender inglés con cursos a distancia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la actualidad, saber idiomas ha pasado de ser un lujo a una necesidad. La gente necesita complementar su Currículum Vitae con títulos que certifiquen sus conocimientos del idioma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importancia que tiene el inglés en el siglo XXI es incalculable. Cada año, millones de personas se plantean realizar un curso de ingles, ya sea por aprender o simplemente por mejorar el nivel. Los cursos a distancia y los cursos online son la solución para muchos de ellos, ya que tienen todas las ventajas de aprender en un aula, pero con la comodidad y flexibilidad que encontramos desde casa.</w:t>
            </w:r>
          </w:p>
          <w:p>
            <w:pPr>
              <w:ind w:left="-284" w:right="-427"/>
              <w:jc w:val="both"/>
              <w:rPr>
                <w:rFonts/>
                <w:color w:val="262626" w:themeColor="text1" w:themeTint="D9"/>
              </w:rPr>
            </w:pPr>
            <w:r>
              <w:t>	Los cursos a distancia facilitan el estudio del idioma inglés, que se ha convertido en algo casi obligatorio tanto a nivel universitario como laboral en todo el mundo. Con la implantación del Plan Bolonia, hablar con cierta soltura un idioma extranjero es un requisito indispensable para las carreras universitarias. No importa el lugar que se visite o el idioma que se hable en el mismo, al realizar un viaje al extranjero, pedir la cuenta en un restaurante, ir de compras, pedir información de los medios de transporte o simplemente comunicarse, nos damos cuenta de lo importante que es el inglés.</w:t>
            </w:r>
          </w:p>
          <w:p>
            <w:pPr>
              <w:ind w:left="-284" w:right="-427"/>
              <w:jc w:val="both"/>
              <w:rPr>
                <w:rFonts/>
                <w:color w:val="262626" w:themeColor="text1" w:themeTint="D9"/>
              </w:rPr>
            </w:pPr>
            <w:r>
              <w:t>	Además el inglés es el idioma de referencia en el sector de las telecomunicaciones. La mayoría de las páginas de Internet utilizan este idioma. La globalización es otro tema importante donde es necesario saber este idioma, cada vez más, las empresas realizan continuamente intercambio de productos o servicios en diferentes partes del planeta.</w:t>
            </w:r>
          </w:p>
          <w:p>
            <w:pPr>
              <w:ind w:left="-284" w:right="-427"/>
              <w:jc w:val="both"/>
              <w:rPr>
                <w:rFonts/>
                <w:color w:val="262626" w:themeColor="text1" w:themeTint="D9"/>
              </w:rPr>
            </w:pPr>
            <w:r>
              <w:t>	Los cursos a distancia pueden ser la solución para la gran asignatura pendiente de muchos españoles: el fracaso a la hora de aprender un idioma extranjero. Esta modalidad de cursos ofrecen grandes ventajas para nuestra formación: flexibilidad horaria, permite compaginar el trabajo con la familia y  los estudios, facilidad de acceso sin desplazamientos, permite acceder a la formación desde cualquier ubicación, formación personalizada, etc. Cada alumno elige el ritmo de estudio que desea seguir, lo que hace que los alumnos gestionen su tiempo sin necesidad de adaptarse a unos horarios preestablecidos.</w:t>
            </w:r>
          </w:p>
          <w:p>
            <w:pPr>
              <w:ind w:left="-284" w:right="-427"/>
              <w:jc w:val="both"/>
              <w:rPr>
                <w:rFonts/>
                <w:color w:val="262626" w:themeColor="text1" w:themeTint="D9"/>
              </w:rPr>
            </w:pPr>
            <w:r>
              <w:t>	EUROINNOVA ofrece un amplio abanico de cursos, como el curso de ingles, tanto online como a distancia, con los precios más competitivos del mercado.</w:t>
            </w:r>
          </w:p>
          <w:p>
            <w:pPr>
              <w:ind w:left="-284" w:right="-427"/>
              <w:jc w:val="both"/>
              <w:rPr>
                <w:rFonts/>
                <w:color w:val="262626" w:themeColor="text1" w:themeTint="D9"/>
              </w:rPr>
            </w:pPr>
            <w:r>
              <w:t>	GRUPO EUROINNOVA comenzó su andadura en el ámbito de la formación, en el año 2000. Es uno de los grupos empresariales más importantes de nuestro país. Cuenta con 12 Instituciones Educativas y varias empresas filiares especializadas en impartir cursos online homologados, cursos a distancia, cursos online universitarios, máster profesionales y certificados de profesionalidad.</w:t>
            </w:r>
          </w:p>
          <w:p>
            <w:pPr>
              <w:ind w:left="-284" w:right="-427"/>
              <w:jc w:val="both"/>
              <w:rPr>
                <w:rFonts/>
                <w:color w:val="262626" w:themeColor="text1" w:themeTint="D9"/>
              </w:rPr>
            </w:pPr>
            <w:r>
              <w:t>	Su sello de identidad se ha centrado en la formación de calidad como medio de desarrollo personal y profesional en la sociedad del conocimiento, sello que se ha convertido en la identidad del grupo empresarial de la máxima calidad.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Fernández Cremades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https://www.notasdeprensa.es/la-comodidad-de-aprender-ingles-con-cursos-a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Cursos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