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"La comida casera a domicilio se instaura en España", afirma LaCazuelaSalamanca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es un país conocido en el ámbito internacional por su maravilloso clima mediterráneo, por la pasión que despierta en los españoles una corrida de toros y por su arte y sus monumentos. Pero si hay algo en lo que España destaca por encima de sus vecinos europeos, los compañeros americanos al otro lado del charco y sus lejanos conocidos del continente asiático, es por su comida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gastronomía, y más concretamente la comida casera que se prepara en España, goza de indudable fama en todos los rincones del mundo. Y era cuestión de tiempo que se instaurase en el país la posibilidad de pedir comida casera a domicilio desde la comodidad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LaCazuelaSalamanca, franquicia que está revolucionando por completo el panorama gastronómico en este sentido en las ciudades de Madrid y de Salamanca, explica las razones detrás del éxito de la comida casera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"Cualquiera que no tenga suficiente tiempo o conocimientos para poder cocinar en casa comida casera con ingredientes naturales que aportan un alto valor nutricional se veía limitado hasta ahora a pedir pizzas, hamburguesas, sushi o kebab a domicilio. La gente está cansada de la misma oferta de comida, tan alta en grasas y tan pesada para el estómago", explican en LaCazuelaSalamanca.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para móvil como JustEat fueron pioneras en ofrecer la posibilidad de pedir comida a domicilio, y proliferaron los negocios cuya principal oferta gastronómica estuviera compuesta por platos y menús que tuvieran muy bajo coste de elaboración (y en la mayoría de los casos, esto significaba que la calidad nutritiva de los ingredientes disminuía en picado).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LaCazuelaSalamanca apostamos por la comida casera natural, la que hemos comido desde bien jóvenes en casa. Nuestra esencia es la comida de calidad, sana y nutritiva, sin aditivos ni conservantes añadidos. Y la ponemos al alcance de cualquier persona que esté cómodamente sentada en su sofá a tan sólo una llamada de teléfono de distancia", continúan.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del gran éxito que está cosechando en las dos ciudades en las que se ha instaurado ya por completo, la franquicia pone a disposición de cualquier interesado la posibilidad de abrir su propio negocio de comida casera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"Creemos que el éxito de nuestra comida casera a domicilio radica en la ausencia de este tipo de oferta gastronómica en nuestro país, y por eso franquiciarse con LaCazuelaSalamanca es la opción ideal para quien se está planteando montar un negocio innovador, con garantía de éxito y en un mercado en el que la comida casera a domicilio está posicionándose como el claro ganador de la comida a domicilio en nuestro país", terminan.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Amazon ya demostró que la sociedad avanza cada vez más hacia un estado en el que la prioridad es la comodidad. Y lo cierto es que poder disfrutar de comida casera en casa sin cocinar, sin tener que ir al supermercado a por los ingredientes y sin tener que aprender complicadas y elaboradas recetas no es otra cosa, según la franquicia, que "lo que hacía falta".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LaCazuelaSalamanca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lacazuelasalamanca.com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91 088 27 47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https://www.notasdeprensa.es/la-comida-casera-a-domicilio-se-instaura-en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Gastronomía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