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10/05/2018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Clínica Dental Fojo y Pierini informa de las ventajas de la técnica All-On-Four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centro odontológico Fojo y Pierini es el primer centro en Torremolinos (Málaga) acreditado  por Nobel Biocare, marca mundial líder en el sector implantológico, para la realización de la técnica All-On-Four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el concepto de tratamiento All-On-Four?La técnica All-On-Four, consiste en hacer una colocación inmediata de la prótesis dental el mismo día de la cirugía. Con este tratamiento se consigue una restauración eficaz y fiable a los pacientes y está orientada a reponer todos los dientes de la arcada superior o inferior con un número reducido de implantes dentales.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tratamiento está incluido dentro de la implantología de última generación, realizada solo por profesionales altamente cualificados. Permite realizar extracciones, eliminar la infección, colocar los implantes y dientes, tanto de la arcada superior como inferior de una manera fija, sin paladar, en el mismo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Fojo y Pierini utiliza implantes dentales que han sido especialmente diseñados para obtener los mejores resultados posibles, realizados por una marca de implantes de reconocimiento mundial: Nobel Biocare, líder a nivel mundial en implantología.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implantes utilizados por Fojo y Pierini, son de titanio, un material biocompatible, capaz de integrarse en el hueso y tolerante a los tejidos blandos. La posibilidad de producir alergia o rechazo es prácticamente nula.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del tratamiento All-On-Four, según Fojo y Pierini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técnica cuenta con numerosas ventajas, como comenta Carolina Fojo Pierini, odontóloga y directora de este centro pionero en Torremolinos (Málaga): ‘permite rehabilitaciones de arcadas completas con función inmediata, disminuyendo considerablemente el coste del tratamiento, ya que podemos reducir el número de implantes a colocar, respecto a otras técnicas convencionales’.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otras ventajas Carolina, única profesora en Andalucía y primera mujer en España de la técnica All-On-Four, destaca: "se ahorra tiempo de tratamiento y visitas al dentista. Ofrece al paciente mejoría instantánea de la masticación, del habla y la estética. Uno de los puntos más interesantes de la técnica All-On-Four, es que se puede aplicar en un alto porcentaje de casos".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 añade: "Una de las mayores ventajas es el que evitamos períodos de transición con prótesis provisionales de quita y pon, que resultan muy incómodas para el paciente. El mismo día se coloca la prótesis provisional fija, que va atornillada a los implantes. A los cuatro o cinco meses (en función de cada caso), se reemplaza por la prótesis definitiva".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experiencia de la Clínica Dental Fojo y Pierini de Torremolinos (Málaga), avala el éxito de este nuevo tratamiento y su eficacia. El resultado es evidente en pocas horas. Todos los pacientes salen con la certeza de haber ahorrado tiempo y haber ganado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Clínica dental Fojo y PieriniCalle Danza Invisible, esquina con calle Skal (calle de la Policía Nacional), 29620 Torremolinos, Málaga.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Teléfono: 952 38 16 39info@fojoypierini.com – www.fojoypierini.es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Santaella (RubénSantaealla.es)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 y posicionamiento de páginas web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615 33 69 60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https://www.notasdeprensa.es/la-clinica-dental-fojo-y-pierini-informa-de_1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Andalucia Otras ciencias Odontología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