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10/04/2019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Barcelonesa cumple 67 años haciendo mudanzas y guardamuebles en Barcelona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Probablemente sea la empresa más longeva de mudanzas en Barcelona. La seriedad y profesionalidad de todo su equipo que ofrece además unos precios muy competitivos, claves para su éxito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Grandes y pequeñas mudanzas en BarcelonaEn palabras de Carmen Bocharán, coordinadora del equipo, los servicios más demandados de mudanzas en Barcelona y guardamuebles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Mudanzas de ámbito local (Barcelona), nacionales (sobre todo Barcelona – Madrid y viceversa), y con menor frecuencia a nivel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Cambio de pisos completos: Desmontar-montar todos los muebles e incluso en determinadas ocasiones pequeños retoques.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Movimiento interno por motivos de reformas: Cambio de sitio de los muebles o prepararlos para su almacenamiento temporal hasta que concluyan las reformas.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Traslado completo de oficinas: desde pequeños despachos a grandes empresas y organismos oficiales con el menor impacto posible en su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Traslado de naves industriales: mudanzas tanto de los enseres de la oficina como su maquinaria, con servicio de Grúa si es necesario.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Traslado de obras de arte: cuidamos el embalaje con material especial.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Montaje de stands para ferias y eventos.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Flota de camionesPara una empresa de mudanzas es fundamental también disponer de una flota de vehículos de distinto tonelaje que se puedan acondicionar para el transporte de muebles y enseres de todo tipo.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Deben ser vehículos capitonés, acolchados interiormente y provistos de todo el material necesario (cajas, precintos, plástico burbuja, mantas, sogas, etc.) para asegurar un servicio eficaz y seguro.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embalaje para mudanzas más adecuadoToda empresa de mudanzas debería de llegar provista a cada servicio de mantas, precintos de diversos tipos, papel burbuja, papel cartón, cajas de diferentes medidas y formatos para adaptar los empaquetados a las necesidades de cada enser, y de esta forma garantizar la seguridad y conservación de todas sus pertenencias y llevar a cabo el traslado a su destino sin sobresaltos.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Finalmente es fundamental que a la hora de acometer una mudanza, que esta incluya un seguro de mercancías, de responsabilidad civil, y también de manipulación.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Carmen BocharánTeléfono: 934 710 643 / 934 238 918eMail: info@mudanzaslabarcelonesa.comWeb: http://www.mudanzaslabarcelonesa.com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Carmen Bocharán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Coordinadora del equipo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934 710 643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https://www.notasdeprensa.es/la-barcelonesa-cumple-67-anos-haciendo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Viaje Cataluña Logística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