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de marketing digital AdsPro Marketing irrumpe con fuerza en el panorama 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AdsPro Marketing, la agencia de marketing digital de Barcelona, llega con toda la fuerza y calidad de sus servicios para el interés de autónomos y Pymes de todo el territorio nacional. El desarrollo de campañas publicitarias en el buscador de Google y a través de Facebook Ads son su especialidad. En ambas modalidades, la empresa juega un papel fundamental en desarrollo y administración de anuncios, a fin de que obtenga las visitas apropiadas, aquellas que necesita su negocio para alcanzar el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AdsPro Marketing, la agencia de marketing digital de Barcelona, llega con toda la fuerza y calidad de sus servicios para el interés de autónomos y Pymes de todo el territorio nacional.En una plataforma moderna presentan los puntos esenciales a mejorar en páginas de Internet, ya sea con relación al Branding, a las visualizaciones y a la analítica general del sitio. Aspectos donde, por cierto, se han desempeñado obteniendo excelentes resultados en labores  and #39;mano a mano and #39; dentro de numerosas empresas.AdsPro: la experiencia detrás del éxitoLa apuesta es simple; una agencia cercana, profesional y creativa. Luego de administrar eficientemente una variedad de proyectos propios y tras un proceso de formación continuo, se da molde a esta agencia que promete ser la mano derecha de cualquier compañía que desea alcanzar cierta visualización en Internet.De hecho, es precisamente en esta modalidad de publicidad donde la agencia muestra su máximo potencial. El desarrollo de campañas publicitarias en el buscador Google (Google Adwords) y a través de Facebook Ads son su especialidad. En ambas modalidades, la empresa juega un papel fundamental en desarrollo y administración de anuncios, a fin de que obtenga las visitas apropiadas, aquellas que necesita su tipo de negocio para alcanzar el éxito.¿Por qué una agencia de marketing para el negocio?Específicamente, esta agencia opera mediante estrategias probadas que permitirán el posicionamiento en los primeros lugares de páginas Web, tiendas virtuales y sitios de cualquier categoría. Además, se promueven campañas igual de efectivas en forma de publicidad adaptada a móviles, diseñadas para internautas que habitualmente consumen contenidos en Smartphones y Tablets. Por otro lado, permite aprovechar el tráfico constante a vídeos en Youtube para ubicar anuncios de alto impacto.Los beneficios a percibir gracias a la intervención de esta agencia de marketing digital no solo son medibles, sino que se mantienen en el tiempo, ya que permiten consolidar una comunidad de interesados en productos y servicios.El estilo AdsPro y los aportes para empresasEn un principio, una de las llaves del éxito en Internet al contratar los servicios de esta agencia es el compromiso adquirido desde el día uno. Esto es mucho más que la mera construcción de campañas según criterios, pues la obligación trasciende al plano profesional contemplando cada encargo como un reto personal que ayuda a crecer y les hace parte crucial de la consolidación de sus clientes.El método de trabajo está, por consiguiente, dotado de calor humano y responsabilidad. Este grado de solidez se afianza con la exclusividad con que se toman los proyectos, de este modo, las campañas siempre contarán con la dedicación y soporte adecuado.Parte de la metodología de trabajo involucra también la consultoría online, ideal para empresas que están iniciándose en presencia Web o que necesiten impulsar su Branding para captar más audiencia.Su trayectoria en marketing digital les permite estudiar las diferentes carencias presentadas por clientes y aplicar las correcciones necesarias para amplificar las ventas en el marco de la publicidad, la frecuencia de campañas y el número de usuarios alcanzados.Además de estos beneficios, cabe destacar la facilidad de adquirir estos servicios de marketing directamente en su Web y en forma de paquetes, cuyas tarifas corresponden a la cantidad de campañas, de informes de resultados, de videoconferencias y tipo de soporte. Los tres paquetes, Professional, Bussines y Enterprise incluyen, también, la visualización general de su dominio; sin embargo, solo los dos últimos contienen servicios avanzados tales como análisis de la competencia (Bussines) y asesoramiento en SEO (Enterprise).Tomar las riendas de su proyecto en Internet con la orientación de Adspro Marketing, una compañía joven que irrumpe con mucha fuerza y, sobre todo, con excelencia en sus actividades.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AdsPro Marketing</w:t>
      </w:r>
    </w:p>
    <w:p w:rsidR="00C31F72" w:rsidRDefault="00C31F72" w:rsidP="00AB63FE">
      <w:pPr>
        <w:pStyle w:val="Sinespaciado"/>
        <w:spacing w:line="276" w:lineRule="auto"/>
        <w:ind w:left="-284"/>
        <w:rPr>
          <w:rFonts w:ascii="Arial" w:hAnsi="Arial" w:cs="Arial"/>
        </w:rPr>
      </w:pPr>
      <w:r>
        <w:rPr>
          <w:rFonts w:ascii="Arial" w:hAnsi="Arial" w:cs="Arial"/>
        </w:rPr>
        <w:t>Agencia de Marketing Digital</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https://www.notasdeprensa.es/la-agencia-de-marketing-digital-adspro_1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