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07013 el 16/03/2013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KidsKontrol la app de la que todos los padres hablan.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KidsKontrol es una aplicación para móviles que permite gestionar todas las tareas de la familia: actividades extraescolares, consultas médicas, vacunas, facturas,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KidsKontrol es una agenda virtual que permite integrar todos los elementos importantes en el día a día de los hijos: clases particulares, vacunas o consultas médicas, actividades deportivas, facturas de teléfonos móviles, anotaciones, etc. resolviendo la problemática al almacenar todo ello en una sola agenda interactiva en tiempo real con tu pareja.	KidsKontrol se divide en varios apartados:	1- Calendario: Ten en el calendario toda la agenda integrada, desde actividades deportivas, clases particulares hasta las revisiones médicas  o anotaciones puntuales (exámenes, trabajos, compras, cumpleaños, etc).	2- Académico: Permite llevar un control de los exámenes y sus notas. Una forma eficaz de evaluar su progresión, así como el control de ejercicios, tareas o clases particulares para reforzar.	3- Notas: Este sencillo apartado permite indexar aquellos pequeños detalles que no por pequeños son menos importantes: Un trabajo, representación escolar, comprar un regalo para un cumpleaños.	4- Actividades y Finanzas: este apartado dividido en pequeños subapartados nos permite controlar desde las actividades extraescolares o clases particulares hasta compras de libros y diverso material, o el control de sus facturas de móvil entre otros.	5- Salud: Desde anotaciones sobre medicamentos y recetas, hasta control de vacunas, visitas a especialista (dentista, oculista, etc) y demás elementos relacionados.</w:t>
            </w:r>
          </w:p>
          <w:p>
            <w:pPr>
              <w:ind w:left="-284" w:right="-427"/>
              <w:jc w:val="both"/>
              <w:rPr>
                <w:rFonts/>
                <w:color w:val="262626" w:themeColor="text1" w:themeTint="D9"/>
              </w:rPr>
            </w:pPr>
            <w:r>
              <w:t>	KidsKontrol esté a disposición de los usuarios para descargarse en googleplay:	Gratuita (limitada y con publicidad)	https://play.google.com/store/apps/details?id=com.kidskontrolversiongratuita	Completa	https://play.google.com/store/apps/details?id=com.loging</w:t>
            </w:r>
          </w:p>
          <w:p>
            <w:pPr>
              <w:ind w:left="-284" w:right="-427"/>
              <w:jc w:val="both"/>
              <w:rPr>
                <w:rFonts/>
                <w:color w:val="262626" w:themeColor="text1" w:themeTint="D9"/>
              </w:rPr>
            </w:pPr>
            <w:r>
              <w:t>	Más información en: http://www.kidskontrol.com/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https://www.notasdeprensa.es/kidskontrol-la-app-de-la-que-todos-los-padres-hablan-0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