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Ayllón el 25/05/2018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Instituto de la Mujer crea un nuevo desafío para las mujeres rurales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Instituto de la Mujer crea un nuevo Portal Web con el objetivo de potenciar el emprendimiento femenino en el entorno rural. www.desafiomujerrural.es busca abrir una nueva puerta a las mujeres en áreas como la formación y la venta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localidad de Boceguillas, en la Comarca Nordeste de Segovia, fue el escenario elegido para presentar en la tarde de ayer el Programa Desafío Mujer Rural y su Portal web de emprendimiento por parte del Instituto de la Mujer, en colaboración con la Escuela de Organización Industrial y el Ministerio de Economía Industrial y Competitividad.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acto, al que acudieron medio centenar de personas, estuvo presentado por Laura Lázaro, de Diputación de Segovia y en el intervinieron: Antonio Sanz, Diputado de Patrimonio e Innovación; Lucía Cerón, Directora del Instituto de la Mujer y Mª del Mar Martín, Gerente de CODINSE.Todos subrayaron la importancia de la mujer en el Medio Rural y las dificultades y carencias que se tienen por el mero hecho de vivir en un pueblo. Se aludió al problema de la despoblación y desde CODINSE se pidió a las Administraciones que no se hiciera cualquier cosa en nombre de la despoblación, que se escuchara a los habitantes de los pueblos.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Juana González y Olalla Martínez, del Instituto de Organización Industrial, informaron sobre la plataforma www.desafiomujerrural.es, de cómo está claramente orientada a las mujeres del Medio Rural que ya han emprendido o aquellas que tienen una idea de autoempleo y quieren ponerla en marcha. En la web se puede acceder a formación, talleres, mentoring y sesiones de coaching para ayudar a poner en marcha la idea de negocio y, posteriormente, subir los productos a una tienda online desde donde venderlos, sin tener coste alguno para las mujeres participantes.Desde CODINSE se lleva trabajando en programas dirigidos a mujeres desde 1998 y, aparte de formación y sensibilización, se ofrece a cualquier persona, asesoramiento en el autoempleo y orientación, intermediación laboral y gestión de bolsa de empleo; todo ello enmarcado en el Proyecto de Cooperación Regional +Empresas+Empleo, financiado por Leader.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tener noticia de que se iba a dar a conocer el programa Desafío Mujer Rural en Segovia, CODINSE no dudó en colaborar con las Instituciones involucradas para que la presentación se hiciera en la Comarca Nordeste de la provincia.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Ayuntamiento de Ayllón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https://www.notasdeprensa.es/instituto-de-la-mujer-crea-un-nuevo-desafio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Castilla y León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