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Humanos en La Oficina, grupo de comunicación y eventos, estará en Lima-Perú el 7 de Mayo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internacional "Humanos en la Oficina" será el 7 de mayo en Teatro Mario Vargas Llosa. Humanos en la Oficina es un movimiento mundial que ya conocen más de 650.000 personas. Cada ponente dispone exactamente de 10 minutos para proponer ideas que mejoren la experiencia humana en la oficina. Todo ello dentro de una historia increíble que asombrará y cautivará al espectador de manera creativa y divertida. Previo a este gran evento, en la víspera se efectuará el taller exclusivo Branding Humano.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HUMANOS EN LA OFICINA, el evento internacional creado en  España, se llevará a Peru, para ofrecer un espectáculo transformador repleto de emoción con un lenguaje apasionante y divertido , que ya conocen más de medio millón de personas, liderando un formato directo y necesario para convertir los RR.HH. en nada mas que humanos.  </w:t>
            </w:r>
          </w:p>
          <w:p>
            <w:pPr>
              <w:ind w:left="-284" w:right="-427"/>
              <w:jc w:val="both"/>
              <w:rPr>
                <w:rFonts/>
                <w:color w:val="262626" w:themeColor="text1" w:themeTint="D9"/>
              </w:rPr>
            </w:pPr>
            <w:r>
              <w:t>Un  evento diferente, creativo y generador de cambios reales, donde ponentes excepcionales se unen para contar, en 10 minutos cada uno, qué hacer para que las empresas y sus integrantes sean más humanas, felices y productivas de la forma más original posible.</w:t>
            </w:r>
          </w:p>
          <w:p>
            <w:pPr>
              <w:ind w:left="-284" w:right="-427"/>
              <w:jc w:val="both"/>
              <w:rPr>
                <w:rFonts/>
                <w:color w:val="262626" w:themeColor="text1" w:themeTint="D9"/>
              </w:rPr>
            </w:pPr>
            <w:r>
              <w:t>Desde  España llegaran reconocidos speakers como Miguel Ángel Pérez Laguna (comunicador y fundador de Humanos en la Oficina, además del speaker directivo más seguido por LinkedIn en España), Juanma Romero (uno de los periodistas más galardonados de España y conductor del programa EmprendeTV de RTVE), Eliana Oliveros (una de las referentes del coach ejecutivo en España),Nacho Barraquer (director de Jane Group y autor de publicaciones), Susana Gómez Foronda (empresaria fundadora de Smart Culture y referente en la transformación cultural, gestión de talento y Liderazgo de Equipos de lato rendimiento) e Inés Torremocha (autora del libro ´La vida es venta´ editado por Grupo Planeta).</w:t>
            </w:r>
          </w:p>
          <w:p>
            <w:pPr>
              <w:ind w:left="-284" w:right="-427"/>
              <w:jc w:val="both"/>
              <w:rPr>
                <w:rFonts/>
                <w:color w:val="262626" w:themeColor="text1" w:themeTint="D9"/>
              </w:rPr>
            </w:pPr>
            <w:r>
              <w:t>Perú estará representado por Alfredo Alfaro, CEO de First People Consulting y autor del libro ´Primero personas, después profesionales´, además de Raúl Galindo (Director comercial, mentor y speaker internacional).</w:t>
            </w:r>
          </w:p>
          <w:p>
            <w:pPr>
              <w:ind w:left="-284" w:right="-427"/>
              <w:jc w:val="both"/>
              <w:rPr>
                <w:rFonts/>
                <w:color w:val="262626" w:themeColor="text1" w:themeTint="D9"/>
              </w:rPr>
            </w:pPr>
            <w:r>
              <w:t>El Perú será uno de los primeros países de Latinoamérica en vivir esta experiencia de capital humano dedicada, precisamente, a la humanización de las empresas en la que la sencillez, calidez y el sentido del humor cobran vida y ganan terreno, junto a la introducción de ideas poderosas y prácticas, para el cambio del día a día en las empresas con compromiso real.</w:t>
            </w:r>
          </w:p>
          <w:p>
            <w:pPr>
              <w:ind w:left="-284" w:right="-427"/>
              <w:jc w:val="both"/>
              <w:rPr>
                <w:rFonts/>
                <w:color w:val="262626" w:themeColor="text1" w:themeTint="D9"/>
              </w:rPr>
            </w:pPr>
            <w:r>
              <w:t>Miguel Ángel Pérez Laguna, CEO de Humanos en la Oficina, señala  "las actividades del grupo de comunicación están destinadas a humanizar las empresas, a cambiar el lenguaje del liderazgo, de la motivación, de la productividad, tratando de enseñar con un impacto emocional real. Eso es lo que  ha llevado a generar nuevos eventos, nuevas conferencias, programas de radio y televisión con un lenguaje cercano, directo y divertido; y esto es lo que se verá durante los eventos programados en Perú". </w:t>
            </w:r>
          </w:p>
          <w:p>
            <w:pPr>
              <w:ind w:left="-284" w:right="-427"/>
              <w:jc w:val="both"/>
              <w:rPr>
                <w:rFonts/>
                <w:color w:val="262626" w:themeColor="text1" w:themeTint="D9"/>
              </w:rPr>
            </w:pPr>
            <w:r>
              <w:t>Previo a este gran evento, en la víspera se efectuará el taller exclusivo Branding Humano en el que se trabajará metodologías para lanzar proyectos, aumentar las ventas, divulgar sus emprendimientos en medios y lograr conexión con los clientes. El workshop que incluye almuerzo estará a cargo de tres grandes invitados: Miguel Ángel Pérez Laguna, Inés Torremocha y Juanma Romero.</w:t>
            </w:r>
          </w:p>
          <w:p>
            <w:pPr>
              <w:ind w:left="-284" w:right="-427"/>
              <w:jc w:val="both"/>
              <w:rPr>
                <w:rFonts/>
                <w:color w:val="262626" w:themeColor="text1" w:themeTint="D9"/>
              </w:rPr>
            </w:pPr>
            <w:r>
              <w:t>El Taller Branding Humano está dirigido a emprendedores, managers, empresarios, directores, comunicadores, creativos, comerciales y  and #39;coaches and #39;. Las inscripciones para el taller ´Branding Humano´ pueden hacerse en www.humanosenlaoficina.com/taller-branding-6-mayo-lima/</w:t>
            </w:r>
          </w:p>
          <w:p>
            <w:pPr>
              <w:ind w:left="-284" w:right="-427"/>
              <w:jc w:val="both"/>
              <w:rPr>
                <w:rFonts/>
                <w:color w:val="262626" w:themeColor="text1" w:themeTint="D9"/>
              </w:rPr>
            </w:pPr>
            <w:r>
              <w:t>Las entradas para participar de la edición Lima de Humanos en la Oficina, Tour Perú 2020 están a la venta, vía online, y con precio reducido para grupos y equipos corporativos en www.humanosenlaoficina.com/evento-lima-2020/ o la plataforma de venta www.eventbrite.com.pe</w:t>
            </w:r>
          </w:p>
          <w:p>
            <w:pPr>
              <w:ind w:left="-284" w:right="-427"/>
              <w:jc w:val="both"/>
              <w:rPr>
                <w:rFonts/>
                <w:color w:val="262626" w:themeColor="text1" w:themeTint="D9"/>
              </w:rPr>
            </w:pPr>
            <w:r>
              <w:t>Un evento creado por una empresa española que cuenta con el apoyo de reconocidas empresas como CFG Investmen COPEINCA, American Airlines, Tres60 Consultores, Selekto Consultores de Recursos Humanos, BTH Hotel Boutique Concep y Grupo Tempo Consultores y Asesores SL.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Director General </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https://www.notasdeprensa.es/humanos-en-la-oficina-grupo-de-comunicacion-y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