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Segorbe el 17/01/2020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Hermanos Blasco Cáceres obté el segell de qualitat empresarial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HERMANOS BLASCO CÁCERES SL és una empresa ubicada a Segorbe (Castelló), que centra la seva activitat principal en la producció, la comercialització i l'exportació de fruita d'Espanya amb qualitat certificada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unes instal·lacions modernes, àmplies i tecnològicament avançades, que ha inaugurat fa poc, HMNOS. BLASCO CÁCERES ha centrat els seus esforços en l and #39;ampliació de les seves línies de negoci i en la millora dels recursos necessaris per oferir als clients un producte de gran qualitat. Avui dia l and #39;empresa és una de les principals comercialitzadores de caquis de la varietat persimó, a més de fruita de pinyol, com ara nectarines, albercocs o préssecs.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Emmarcat en la seva política de millora contínua, HMNOS. BLASCO CÁCERES certifica els seus productes amb el segell GLOBAL GAP, que garanteix una producció respectuosa amb el medi ambient i de conservació de l and #39;espai natural, i que contempla totes les etapes de la producció, des de la gestió del sòl i l and #39;ús de fitosanitaris, fins a la correcta manipulació i traçabilitat del producte. Es tracta d and #39;un prestigiós certificat que garanteix el compliment de la normativa mundial de bones pràctiques agrícoles i, és clar, l and #39;excel·lent qualitat del producte.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 HERMANOS BLASCO CÁCERES SL afronta el futur amb màximes garanties d and #39;èxit. L and #39;empresa ha obtingut recentment el certificat de compliment de la NORMA CEDEC DE QUALITAT EMPRESARIAL en les àrees d and #39;Organització Funcional i de Control i Gestió de la Producció, atorgat després de la intervenció i nova avaluació de la consultora d and #39;organització estratègica per a empreses familiars CEDEC.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aquest segell de qualitat, CEDEC acredita el compliment estricte de les normes i estàndards de qualitat, distingeix l and #39;empresa i en garanteix la solidesa empresarial en aquests àmbits.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Col·laboració amb CEDEC SAHERMANOS BLASCO CÁCERES SL col·labora des de febrer de 2014 amb la consultoria d and #39;organització estratègica empresarial CEDEC, líder europeu en gestió, direcció i organització d and #39;empreses familiars des de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millora en l and #39;organització funcional de l and #39;empresa, així com l and #39;establiment de les bases per millorar el control i la gestió de la producció, han estat les àrees d and #39;actuació en què HERMANOS BLASCO CÁCERES i CEDEC han col·laborat per assolir les quotes màximes d and #39;excel·lència empresarial, de qualitat en el servei i de progrés i desenvolupament en el mercat.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 sobre CEDECCEDEC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Tel.: 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https://www.notasdeprensa.es/hermanos-blasco-caceres-obte-el-segell-de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