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HBX trae a España al fundador de Planet Fitness, Christophe Andanson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Estará presente en la X Jornada Valgo de Gestión Deportiva, para hablar de la evolución y tendencias del sector. El acto, que tendrá lugar este viernes 28 de febrero en la Universidad Europea de Villaviciosa de Odón (Madrid), contará con la participación de otras importantes personalidades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European Sport and Health Institute (ESHI), a través de su línea de negocio HBX, colaborará con Valgo en la X Jornada de Gestión Deportiva que se celebrará el próximo 28 de febrero en el campus de la Universidad Europea de Villaviciosa de Odón, en Madrid</w:t>
            </w:r>
          </w:p>
          <w:p>
            <w:pPr>
              <w:ind w:left="-284" w:right="-427"/>
              <w:jc w:val="both"/>
              <w:rPr>
                <w:rFonts/>
                <w:color w:val="262626" w:themeColor="text1" w:themeTint="D9"/>
              </w:rPr>
            </w:pPr>
            <w:r>
              <w:t>Una jornada de cuyo peso es consciente HBX, en la que ha querido participar trayendo a España a la estrella del evento. Christophe Andanson es el presidente y CEO de Les Mills EUROMED desde 1997 y presidente de IHRSA Francia. Entre sus logros personales está el haber sido atleta olímpico de lucha libre por Francia en Moscú 1980 y en Los Ángeles 1984, y presentador de fitness en televisión. Abrió su primer club de fitness Vital en París en 1983 (actualmente cuenta con 10 clubes en París) y en 1996 creó el gigante de la distribución Planet Fitness.</w:t>
            </w:r>
          </w:p>
          <w:p>
            <w:pPr>
              <w:ind w:left="-284" w:right="-427"/>
              <w:jc w:val="both"/>
              <w:rPr>
                <w:rFonts/>
                <w:color w:val="262626" w:themeColor="text1" w:themeTint="D9"/>
              </w:rPr>
            </w:pPr>
            <w:r>
              <w:t>“No nos cabe ninguna duda de que, gracias a su experiencia, conocimiento y visión internacional del universo del fitness, Christophe Andanson nos aportará información muy interesante de cómo y por dónde va el sector, de cuáles son sus tendencias y de cuáles son los nuevos modelos de negocio que irrumpen con fuerza en un sector tan cambiante como el nuestro”, sostiene Toni Brocal, consejero delegado de ESHI.</w:t>
            </w:r>
          </w:p>
          <w:p>
            <w:pPr>
              <w:ind w:left="-284" w:right="-427"/>
              <w:jc w:val="both"/>
              <w:rPr>
                <w:rFonts/>
                <w:color w:val="262626" w:themeColor="text1" w:themeTint="D9"/>
              </w:rPr>
            </w:pPr>
            <w:r>
              <w:t>Tendencias y herramientasEl objetivo de la X Jornada de Gestión Deportiva -convocada por la consultoría deportiva Valgo y coordinada por Manel Valcarce- es impulsar el sector deportivo y del fitness haciéndose eco de las nuevas tendencias y usando las nuevas herramientas de gestión que están disponibles a nivel empresarial. Además, el acto que se prolongará durante toda la mañana del día 28 se centrará en analizar la innovación y el desarrollo de nuevas oportunidades dentro del sector del fitness.</w:t>
            </w:r>
          </w:p>
          <w:p>
            <w:pPr>
              <w:ind w:left="-284" w:right="-427"/>
              <w:jc w:val="both"/>
              <w:rPr>
                <w:rFonts/>
                <w:color w:val="262626" w:themeColor="text1" w:themeTint="D9"/>
              </w:rPr>
            </w:pPr>
            <w:r>
              <w:t>“Celebramos la décima edición de esta Jornada Valgo sobre Gestión Deportiva y del sector del fitness con el objetivo de dar a conocer las experiencias y las buenas prácticas de los profesionales expertos que desarrollan su labor a través de empresas, entidades o centros de fitness consolidados, aportando una visión práctica y actualizada”, afirma Manel Valcarce. El coordinador del evento sostiene además que esta cita “se ha convertido en un punto de encuentro anual imprescindible para todos aquellos que quieren estar al día sobre las novedades y tendencias del sector”.</w:t>
            </w:r>
          </w:p>
          <w:p>
            <w:pPr>
              <w:ind w:left="-284" w:right="-427"/>
              <w:jc w:val="both"/>
              <w:rPr>
                <w:rFonts/>
                <w:color w:val="262626" w:themeColor="text1" w:themeTint="D9"/>
              </w:rPr>
            </w:pPr>
            <w:r>
              <w:t>Una cita que, a su juicio, también supone “una oportunidad única para el networking, el aprendizaje y el desarrollo profesional gracias al marco único en el que se realiza como es la Universidad Europea”, matiza.</w:t>
            </w:r>
          </w:p>
          <w:p>
            <w:pPr>
              <w:ind w:left="-284" w:right="-427"/>
              <w:jc w:val="both"/>
              <w:rPr>
                <w:rFonts/>
                <w:color w:val="262626" w:themeColor="text1" w:themeTint="D9"/>
              </w:rPr>
            </w:pPr>
            <w:r>
              <w:t>A quién va dirigida la jornadaEsta formación está dirigida tanto a propietarios, empresarios, gerentes y directores del sector fitness como a responsables de recursos humanos, responsables de producto y servicio, responsables técnicos y estudiantes del sector. También será de interés para todas aquellas personas que quieran mejorar su proyección laboral en esta rama de actividad.</w:t>
            </w:r>
          </w:p>
          <w:p>
            <w:pPr>
              <w:ind w:left="-284" w:right="-427"/>
              <w:jc w:val="both"/>
              <w:rPr>
                <w:rFonts/>
                <w:color w:val="262626" w:themeColor="text1" w:themeTint="D9"/>
              </w:rPr>
            </w:pPr>
            <w:r>
              <w:t>La X Jornada sobre la Gestión Deportiva arrancará a las 9.30 horas con una mesa inaugural que presidirá Don Francisco López Varas, Decano de la Facultad de Ciencias de la Salud, el Ejercicio y el Deporte.</w:t>
            </w:r>
          </w:p>
          <w:p>
            <w:pPr>
              <w:ind w:left="-284" w:right="-427"/>
              <w:jc w:val="both"/>
              <w:rPr>
                <w:rFonts/>
                <w:color w:val="262626" w:themeColor="text1" w:themeTint="D9"/>
              </w:rPr>
            </w:pPr>
            <w:r>
              <w:t>ProgramaA continuación, de 10 a 12 horas se abordará la Innovación y las Nuevas Oportunidades en las Instalaciones Deportivas y Gimnasios en cuya mesa participarán:</w:t>
            </w:r>
          </w:p>
          <w:p>
            <w:pPr>
              <w:ind w:left="-284" w:right="-427"/>
              <w:jc w:val="both"/>
              <w:rPr>
                <w:rFonts/>
                <w:color w:val="262626" w:themeColor="text1" w:themeTint="D9"/>
              </w:rPr>
            </w:pPr>
            <w:r>
              <w:t>Jairo León Quismondo: Claves para el análisis de servicios deportivos. El caso de los centros de fitness. Jairo León Quismondo es Doctor en Actividad Física y Deporte. Profesor e investigador en la Universidad Europea de Madrid.</w:t>
            </w:r>
          </w:p>
          <w:p>
            <w:pPr>
              <w:ind w:left="-284" w:right="-427"/>
              <w:jc w:val="both"/>
              <w:rPr>
                <w:rFonts/>
                <w:color w:val="262626" w:themeColor="text1" w:themeTint="D9"/>
              </w:rPr>
            </w:pPr>
            <w:r>
              <w:t>Israel Ruiz: El nuevo rol del profesional y su relación con el cliente en instalaciones deportivas.Responsable de Desarrollo de Negocio Gaia Gestión Deportiva y director de AQA Los Prunos.</w:t>
            </w:r>
          </w:p>
          <w:p>
            <w:pPr>
              <w:ind w:left="-284" w:right="-427"/>
              <w:jc w:val="both"/>
              <w:rPr>
                <w:rFonts/>
                <w:color w:val="262626" w:themeColor="text1" w:themeTint="D9"/>
              </w:rPr>
            </w:pPr>
            <w:r>
              <w:t>Alejandro Zamora: Nuevas tendencias y evolución de los espacios de entrenamiento en instalaciones deportivas. Director Regional Costa del Sol en Synergym España.</w:t>
            </w:r>
          </w:p>
          <w:p>
            <w:pPr>
              <w:ind w:left="-284" w:right="-427"/>
              <w:jc w:val="both"/>
              <w:rPr>
                <w:rFonts/>
                <w:color w:val="262626" w:themeColor="text1" w:themeTint="D9"/>
              </w:rPr>
            </w:pPr>
            <w:r>
              <w:t>Y Juan Ramón Gabino: Digitalización sí, pero con una plataforma abierta.Máster Dirección de Marketing y Ventas EAE. Country Director eGym Iberia.</w:t>
            </w:r>
          </w:p>
          <w:p>
            <w:pPr>
              <w:ind w:left="-284" w:right="-427"/>
              <w:jc w:val="both"/>
              <w:rPr>
                <w:rFonts/>
                <w:color w:val="262626" w:themeColor="text1" w:themeTint="D9"/>
              </w:rPr>
            </w:pPr>
            <w:r>
              <w:t>El broche de oro de la jornada lo pondrá Christophe Andanson con su ponencia Evolución y tendencias del sector deportivo y fitness.</w:t>
            </w:r>
          </w:p>
          <w:p>
            <w:pPr>
              <w:ind w:left="-284" w:right="-427"/>
              <w:jc w:val="both"/>
              <w:rPr>
                <w:rFonts/>
                <w:color w:val="262626" w:themeColor="text1" w:themeTint="D9"/>
              </w:rPr>
            </w:pPr>
            <w:r>
              <w:t>La inscripción a la X Jornada sobre la Gestión Deportiva está disponible en el siguiente link: https://valgo.es/x-jornada-valgo-gestion-deportiva-2020/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https://www.notasdeprensa.es/hbx-trae-a-espana-al-fundador-de-planet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Eventos Otros deportes Recursos humanos Fitness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