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Halcón Tiendas de Deporte sorprende con el lanzamiento de su ecommerce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un diseño versátil, fluido y accesible desde cualquier dispositivo, el portal online de Halcón Tiendas de Deporte se encuentra a la vanguardia del comercio electrónico, en respuesta a los nuevos hábitos de consumo de su amplia cartera de clientes. Sus más de 1.500 productos están ahora al alcance de un click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compradores online están de enhorabuena. Halcón Tiendas de Deporte, empresa referencial en artículos y moda deportiva, ha estrenado su tienda online (HalcónTiendasdeDeporte.com), con un diseño vanguardista adaptado a las necesidades de los consumidores de entornos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nueva tienda online de Halcón Tiendas de Deporte, los usuarios pueden tramitar su registro de cuenta en pocos pasos, teniendo acceso a secciones como Mi cuenta, Mis pedidos o Mi lista de deseos. En esta última página se encuentran los productos que han sido añadido a la wishlist haciendo click en el icono con forma de corazón.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ecommerce de Halcón Tiendas de Deporte destaca además por disponer de una navegación sencilla e intuitiva, con un menú principal donde pueden encontrarse fácilmente las principales categorías de la tienda: Hombre, Mujer, Niño/a, Marcas y Contacto, sin mencionar otras opciones, como Mi Cuenta o el carrito de compras. La presencia de un buscador avanzado ayuda a los consumidores a encontrar artículos muy específicos con rapidez.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además, este portal cuenta con diseño web responsive, beneficioso para una óptima navegación desde cualquier dispositivo (desde móviles y tablets hasta ordenadores de sobremesa). Esta característica demuestra la intención de Halcón Tiendas de Deporte de aproximar su stock a todos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Conscientes de la importancia de la seguridad, esta tienda de deportes ofrece un sistema de Pago Seguro. Y es que sus clientes pueden pagar a través de PayPal o con tarjeta de crédito/débito VISA, Mastercard, Maestro y Visa Electron, con la garantía de que sus datos están protegidos. El uso de protocolo ‘Https’ y de certificado SSL (secure sockets layer) aporta un plus a la ciberseguridad de este ecommerce.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fortalezas de Halcón Tiendas de Deporte son sus rápidos tiempos de envío. Su almacén logístico de más de 1.000 metros cuadrados, además de proveer existencias a sus sucursales físicas en el Parque Oeste y en la Avd. Marie Curie de CC H2O en Rivas Vaciamadrid, en Móstoles y en Valladolid, les permite realizar envíos en 24 horas (same day delivery) y en 48 horas a través de Tipsa o Nacex.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Halcón Tiendas de Deporte aporta un valor añadido a sus clientes, al ofrecerles el envío gratis en pedidos superiores a 60 euros. Comprometidos con su satisfacción, este ecommerce garantiza devoluciones dentro de los 14 días subsiguientes a la recepción del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de Halcón Tiendas de Deporte no sorprende a los especialistas en ecommerce, debido a la fuerte tendencia alcista de las compras online. Según Statista, las ventas online de calzado en España alcanzaron los 2.644 millones de dólares en 2018 (unos 2.353 millones de euros).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2019 y 2020, además, se estima que la venta online de calzado rebasará los 2871 millones y los 3109 millones respectivamente. Pero los profesionales de Halcón Tiendas de Deporte entienden que estar en el lugar y el momento adecuados no es suficiente: el producto y el servicio marcan la diferencia.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Halcón Tiendas de Deporte: más de 1.500 productos al alcance de un click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su tienda online, Halcón Tiendas de Deporte amplía el alcance de su stock, poniendo 1.500 de sus productos estrella a disposición del consumidor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este ecommerce cuenta con una amplia selección de zapatillas, ropa, complementos y equipos deportivos de las mejores marcas, como Adidas, ASICS, Puma, Reebok, Nike, Converse, John Smith, Joma, Kappa, Umbro o New Balance, entre otros prestigiosos fabricantes textiles.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creación en 1982, Halcón Tiendas de Deporte ha sabido convertirse en una referencia para el público deportista de todas las edades. Su nueva tienda online es una invitación a conseguir los mejores productos al alcance de un click.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Halcón Tiendas de Deporte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Halcón Tiendas de Deporte es una empresa dedicada a la venta al por menor de artículos y moda deportiva. Desde su fundación en 1982, esta tienda madrileña se ha convertido en una de las grandes referencias de su sector en la Comunidad de Madrid y Castilla León, con más de 50 profesionales velando por la satisfacción de sus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Halcon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https://www.notasdeprensa.es/halcon-tiendas-de-deporte-sorprende-con-el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Fútbol E-Commerce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