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Guía para elegir correctamente las puertas rápidas para naves industriales y centros logísticos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Aprimatic presenta su familia de Puertas Rápidas Aprifast, soluciones para el sector de la alimentación, logística y distribución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catálogo incluye toda la gama de puertas rápidas apilables y puertas enrollables, así como sus características técnicas y accesorios y está dirigido a responsables de compras, arquitectos, ingenieros e instaladores.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rápidas, la solución para el ahorro de tiempo y energíaLa guía ofrece una amplia gama de puertas rápidas Aprifast para dar cobertura a las diferentes necesidades de los clientes con soluciones de puertas rápidas de lona enrollables y apilables que cuentan con estructura autoportante con carenado en motor y lona, precableados y conexiones rápidas, facilitando su instalación y reduciendo el tiempo. Están disponibles versiones autorreparables.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ventajas de emplear las puertas rápidas destaca el aislamiento térmico y acústico que mejora la eficiencia energética especialmente aquellas clasificadas como puertas rápidas herméticas como los modelos AUTO FRIGO, AUTO FARMA o PACK FRIGO permiten un perfecto control de la temperatura y están especialmente indicadas como puertas rápidas para cámaras frigoríficas y congelación para empresas de logística con transporte a temperatura controlada, sector alimentario, naves industriales,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Disponibles en las diferentes clases resistencias al viento, siendo esta desde la clase 1 para puertas de interior y llegando a la clase 4 para grandes dimensiones de puertas en zonas con fuerte vientos.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aspectos más importantes en las puertas rápidas es su seguridad, las puertas Aprifast están equipadas con accesorios de seguridad integrados como fotocélulas, radio banda y banda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Aprimatic ofrece con estas puertas rápidas gran calidad y resistencia al desgaste, abrasión o decoloración, su lona de 1.200 gr/m2 la hace la mejor solución del mercado, ofrece múltiples opciones de colores y posibilidad de incluir mirillas. Dependiendo de cada modelo la lona puede ser reparable manualmente o autorreparable.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disponer de este manual puede hacerse, solicitándolo a marketing@aprimatic.es o directamente descargándolo desde la pestaña Catálogos de la web www.aprimatic.es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www.aprimatic.es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 Marketing Aprimatic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https://www.notasdeprensa.es/guia-para-elegir-correctamente-las-puertas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Logística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